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775" w:rsidRDefault="000F5775" w:rsidP="000F5775">
      <w:r>
        <w:t xml:space="preserve"> </w:t>
      </w:r>
    </w:p>
    <w:p w:rsidR="000F5775" w:rsidRDefault="00D414C9" w:rsidP="000F5775">
      <w:r>
        <w:t xml:space="preserve">   </w:t>
      </w:r>
      <w:r w:rsidR="000F5775">
        <w:t xml:space="preserve"> АДМИНИСТРАЦИЯ</w:t>
      </w:r>
    </w:p>
    <w:p w:rsidR="000F5775" w:rsidRDefault="00D414C9" w:rsidP="000F5775">
      <w:r>
        <w:t xml:space="preserve"> СЕЛЬСКОГО ПОСЕЛЕНИЯ</w:t>
      </w:r>
    </w:p>
    <w:p w:rsidR="000F5775" w:rsidRPr="00696E71" w:rsidRDefault="000F5775" w:rsidP="000F5775">
      <w:pPr>
        <w:rPr>
          <w:lang w:val="en-US"/>
        </w:rPr>
      </w:pPr>
      <w:r>
        <w:t xml:space="preserve"> </w:t>
      </w:r>
      <w:r w:rsidR="00696E71">
        <w:t xml:space="preserve">  КРАСНЫЙ СТРОИТЕЛЬ</w:t>
      </w:r>
    </w:p>
    <w:p w:rsidR="000F5775" w:rsidRDefault="00D414C9" w:rsidP="000F5775">
      <w:r>
        <w:t>МУНИЦИПАЛЬНОГО РАЙОНА</w:t>
      </w:r>
    </w:p>
    <w:p w:rsidR="000F5775" w:rsidRDefault="00D414C9" w:rsidP="000F5775">
      <w:r>
        <w:t xml:space="preserve">   </w:t>
      </w:r>
      <w:r w:rsidR="000F5775">
        <w:t>ЧЕЛНО-ВЕРШИНСКИЙ</w:t>
      </w:r>
    </w:p>
    <w:p w:rsidR="000F5775" w:rsidRDefault="00D414C9" w:rsidP="000F5775">
      <w:r>
        <w:t xml:space="preserve">   </w:t>
      </w:r>
      <w:r w:rsidR="000F5775">
        <w:t>САМАРСКОЙ ОБЛАСТИ</w:t>
      </w:r>
    </w:p>
    <w:p w:rsidR="000F5775" w:rsidRDefault="000F5775" w:rsidP="000F5775"/>
    <w:p w:rsidR="000F5775" w:rsidRDefault="000D70CA" w:rsidP="000F5775">
      <w:r>
        <w:t xml:space="preserve">  </w:t>
      </w:r>
      <w:r w:rsidR="00D414C9">
        <w:t xml:space="preserve">   </w:t>
      </w:r>
      <w:r w:rsidR="000F5775">
        <w:t>ПОСТАНОВЛЕНИЕ</w:t>
      </w:r>
    </w:p>
    <w:p w:rsidR="000F5775" w:rsidRDefault="000D70CA" w:rsidP="000F5775">
      <w:r>
        <w:t xml:space="preserve"> </w:t>
      </w:r>
      <w:r w:rsidR="00D414C9">
        <w:t xml:space="preserve">   </w:t>
      </w:r>
      <w:r>
        <w:t xml:space="preserve"> </w:t>
      </w:r>
      <w:r w:rsidR="00B45A98">
        <w:t>От</w:t>
      </w:r>
      <w:r w:rsidR="00B45A98">
        <w:rPr>
          <w:lang w:val="en-US"/>
        </w:rPr>
        <w:t xml:space="preserve"> 04 декабря 2019 года </w:t>
      </w:r>
      <w:r w:rsidR="00B45A98">
        <w:t>№ 109</w:t>
      </w:r>
      <w:r w:rsidR="000F5775">
        <w:t xml:space="preserve"> </w:t>
      </w:r>
    </w:p>
    <w:p w:rsidR="000F5775" w:rsidRPr="000F5775" w:rsidRDefault="000F5775" w:rsidP="000F5775"/>
    <w:p w:rsidR="005E59DE" w:rsidRDefault="005E59DE" w:rsidP="005E59DE">
      <w:pPr>
        <w:widowControl/>
        <w:ind w:firstLine="0"/>
        <w:jc w:val="center"/>
        <w:rPr>
          <w:rFonts w:ascii="Times New Roman" w:hAnsi="Times New Roman" w:cs="Times New Roman"/>
          <w:sz w:val="28"/>
          <w:szCs w:val="28"/>
        </w:rPr>
      </w:pPr>
      <w:r w:rsidRPr="00C066AF">
        <w:rPr>
          <w:rFonts w:ascii="Times New Roman" w:hAnsi="Times New Roman" w:cs="Times New Roman"/>
          <w:sz w:val="28"/>
          <w:szCs w:val="28"/>
        </w:rPr>
        <w:t xml:space="preserve">Об утверждении Порядка подготовки документации по планировке </w:t>
      </w:r>
    </w:p>
    <w:p w:rsidR="005E59DE" w:rsidRDefault="005E59DE" w:rsidP="005E59DE">
      <w:pPr>
        <w:widowControl/>
        <w:ind w:firstLine="0"/>
        <w:jc w:val="center"/>
        <w:rPr>
          <w:rFonts w:ascii="Times New Roman" w:hAnsi="Times New Roman" w:cs="Times New Roman"/>
          <w:sz w:val="28"/>
          <w:szCs w:val="28"/>
        </w:rPr>
      </w:pPr>
      <w:r w:rsidRPr="00C066AF">
        <w:rPr>
          <w:rFonts w:ascii="Times New Roman" w:hAnsi="Times New Roman" w:cs="Times New Roman"/>
          <w:sz w:val="28"/>
          <w:szCs w:val="28"/>
        </w:rPr>
        <w:t xml:space="preserve">территории, разрабатываемой на основании </w:t>
      </w:r>
      <w:r w:rsidR="000F5775">
        <w:rPr>
          <w:rFonts w:ascii="Times New Roman" w:hAnsi="Times New Roman" w:cs="Times New Roman"/>
          <w:sz w:val="28"/>
          <w:szCs w:val="28"/>
        </w:rPr>
        <w:t xml:space="preserve">решений администрации </w:t>
      </w:r>
      <w:r w:rsidRPr="00A73670">
        <w:rPr>
          <w:rFonts w:ascii="Times New Roman" w:hAnsi="Times New Roman" w:cs="Times New Roman"/>
          <w:sz w:val="28"/>
          <w:szCs w:val="28"/>
        </w:rPr>
        <w:t xml:space="preserve"> сель</w:t>
      </w:r>
      <w:r w:rsidR="000F5775">
        <w:rPr>
          <w:rFonts w:ascii="Times New Roman" w:hAnsi="Times New Roman" w:cs="Times New Roman"/>
          <w:sz w:val="28"/>
          <w:szCs w:val="28"/>
        </w:rPr>
        <w:t xml:space="preserve">ского поселения </w:t>
      </w:r>
      <w:r w:rsidR="00696E71">
        <w:rPr>
          <w:rFonts w:ascii="Times New Roman" w:hAnsi="Times New Roman" w:cs="Times New Roman"/>
          <w:color w:val="FF0000"/>
          <w:sz w:val="28"/>
          <w:szCs w:val="28"/>
        </w:rPr>
        <w:t>Красный Строитель</w:t>
      </w:r>
      <w:r w:rsidRPr="00A73670">
        <w:rPr>
          <w:rFonts w:ascii="Times New Roman" w:hAnsi="Times New Roman" w:cs="Times New Roman"/>
          <w:sz w:val="28"/>
          <w:szCs w:val="28"/>
        </w:rPr>
        <w:t xml:space="preserve"> </w:t>
      </w:r>
      <w:r w:rsidR="00D82DA7">
        <w:rPr>
          <w:rFonts w:ascii="Times New Roman" w:hAnsi="Times New Roman" w:cs="Times New Roman"/>
          <w:sz w:val="28"/>
          <w:szCs w:val="28"/>
        </w:rPr>
        <w:t>м</w:t>
      </w:r>
      <w:r w:rsidR="000F5775">
        <w:rPr>
          <w:rFonts w:ascii="Times New Roman" w:hAnsi="Times New Roman" w:cs="Times New Roman"/>
          <w:sz w:val="28"/>
          <w:szCs w:val="28"/>
        </w:rPr>
        <w:t>униципального района Челно-Вершинский</w:t>
      </w:r>
      <w:r w:rsidR="00D82DA7">
        <w:rPr>
          <w:rFonts w:ascii="Times New Roman" w:hAnsi="Times New Roman" w:cs="Times New Roman"/>
          <w:sz w:val="28"/>
          <w:szCs w:val="28"/>
        </w:rPr>
        <w:t xml:space="preserve"> </w:t>
      </w:r>
      <w:r w:rsidRPr="00A73670">
        <w:rPr>
          <w:rFonts w:ascii="Times New Roman" w:hAnsi="Times New Roman" w:cs="Times New Roman"/>
          <w:sz w:val="28"/>
          <w:szCs w:val="28"/>
        </w:rPr>
        <w:t>Самарской области, и принятия решения об утверждении документации</w:t>
      </w:r>
      <w:r w:rsidRPr="00C066AF">
        <w:rPr>
          <w:rFonts w:ascii="Times New Roman" w:hAnsi="Times New Roman" w:cs="Times New Roman"/>
          <w:sz w:val="28"/>
          <w:szCs w:val="28"/>
        </w:rPr>
        <w:t xml:space="preserve"> по планировке территории, </w:t>
      </w:r>
      <w:r w:rsidRPr="00C066AF">
        <w:rPr>
          <w:rFonts w:ascii="Times New Roman" w:hAnsi="Times New Roman" w:cs="Times New Roman"/>
          <w:iCs/>
          <w:sz w:val="28"/>
          <w:szCs w:val="28"/>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Pr>
          <w:rFonts w:ascii="Times New Roman" w:hAnsi="Times New Roman" w:cs="Times New Roman"/>
          <w:iCs/>
          <w:sz w:val="28"/>
          <w:szCs w:val="28"/>
        </w:rPr>
        <w:t xml:space="preserve"> </w:t>
      </w:r>
      <w:r w:rsidRPr="00C066AF">
        <w:rPr>
          <w:rFonts w:ascii="Times New Roman" w:hAnsi="Times New Roman" w:cs="Times New Roman"/>
          <w:sz w:val="28"/>
          <w:szCs w:val="28"/>
        </w:rPr>
        <w:t xml:space="preserve">в соответствии </w:t>
      </w:r>
    </w:p>
    <w:p w:rsidR="005E59DE" w:rsidRPr="00C066AF" w:rsidRDefault="005E59DE" w:rsidP="005E59DE">
      <w:pPr>
        <w:widowControl/>
        <w:ind w:firstLine="0"/>
        <w:jc w:val="center"/>
        <w:rPr>
          <w:rFonts w:ascii="Times New Roman" w:hAnsi="Times New Roman" w:cs="Times New Roman"/>
          <w:sz w:val="28"/>
          <w:szCs w:val="28"/>
        </w:rPr>
      </w:pPr>
      <w:r w:rsidRPr="00C066AF">
        <w:rPr>
          <w:rFonts w:ascii="Times New Roman" w:hAnsi="Times New Roman" w:cs="Times New Roman"/>
          <w:sz w:val="28"/>
          <w:szCs w:val="28"/>
        </w:rPr>
        <w:t>с Градостроительным кодексом Российской Федерации</w:t>
      </w:r>
    </w:p>
    <w:p w:rsidR="005E59DE" w:rsidRPr="00F21DF4" w:rsidRDefault="005E59DE" w:rsidP="005E59DE">
      <w:pPr>
        <w:rPr>
          <w:rFonts w:ascii="Times New Roman" w:hAnsi="Times New Roman" w:cs="Times New Roman"/>
          <w:sz w:val="26"/>
          <w:szCs w:val="26"/>
        </w:rPr>
      </w:pPr>
    </w:p>
    <w:p w:rsidR="000F5775" w:rsidRDefault="005E59DE" w:rsidP="005E59DE">
      <w:pPr>
        <w:rPr>
          <w:rFonts w:ascii="Times New Roman" w:hAnsi="Times New Roman" w:cs="Times New Roman"/>
          <w:sz w:val="28"/>
          <w:szCs w:val="28"/>
        </w:rPr>
      </w:pPr>
      <w:r w:rsidRPr="00C066AF">
        <w:rPr>
          <w:rFonts w:ascii="Times New Roman" w:hAnsi="Times New Roman" w:cs="Times New Roman"/>
          <w:sz w:val="28"/>
          <w:szCs w:val="28"/>
        </w:rPr>
        <w:t>В соответствии с частью 20 статьи 45 Градостроительного кодекса Российской Федерации, пункт</w:t>
      </w:r>
      <w:r w:rsidR="003D302C">
        <w:rPr>
          <w:rFonts w:ascii="Times New Roman" w:hAnsi="Times New Roman" w:cs="Times New Roman"/>
          <w:sz w:val="28"/>
          <w:szCs w:val="28"/>
        </w:rPr>
        <w:t>ом</w:t>
      </w:r>
      <w:r w:rsidRPr="00C066AF">
        <w:rPr>
          <w:rFonts w:ascii="Times New Roman" w:hAnsi="Times New Roman" w:cs="Times New Roman"/>
          <w:sz w:val="28"/>
          <w:szCs w:val="28"/>
        </w:rPr>
        <w:t xml:space="preserve"> </w:t>
      </w:r>
      <w:r w:rsidR="00CD430D">
        <w:rPr>
          <w:rFonts w:ascii="Times New Roman" w:hAnsi="Times New Roman" w:cs="Times New Roman"/>
          <w:sz w:val="28"/>
          <w:szCs w:val="28"/>
        </w:rPr>
        <w:t>20</w:t>
      </w:r>
      <w:r w:rsidRPr="00C066AF">
        <w:rPr>
          <w:rFonts w:ascii="Times New Roman" w:hAnsi="Times New Roman" w:cs="Times New Roman"/>
          <w:sz w:val="28"/>
          <w:szCs w:val="28"/>
        </w:rPr>
        <w:t xml:space="preserve"> части 1</w:t>
      </w:r>
      <w:r w:rsidR="00D82DA7">
        <w:rPr>
          <w:rFonts w:ascii="Times New Roman" w:hAnsi="Times New Roman" w:cs="Times New Roman"/>
          <w:sz w:val="28"/>
          <w:szCs w:val="28"/>
        </w:rPr>
        <w:t xml:space="preserve"> статьи 1</w:t>
      </w:r>
      <w:r w:rsidR="003D302C">
        <w:rPr>
          <w:rFonts w:ascii="Times New Roman" w:hAnsi="Times New Roman" w:cs="Times New Roman"/>
          <w:sz w:val="28"/>
          <w:szCs w:val="28"/>
        </w:rPr>
        <w:t xml:space="preserve">, </w:t>
      </w:r>
      <w:r w:rsidR="003D302C" w:rsidRPr="000F5775">
        <w:rPr>
          <w:rFonts w:ascii="Times New Roman" w:hAnsi="Times New Roman" w:cs="Times New Roman"/>
          <w:sz w:val="28"/>
          <w:szCs w:val="28"/>
        </w:rPr>
        <w:t>частью 3</w:t>
      </w:r>
      <w:r w:rsidR="003D302C" w:rsidRPr="000F5775">
        <w:rPr>
          <w:rFonts w:ascii="Times New Roman" w:hAnsi="Times New Roman" w:cs="Times New Roman"/>
          <w:i/>
          <w:sz w:val="28"/>
          <w:szCs w:val="28"/>
        </w:rPr>
        <w:t xml:space="preserve"> </w:t>
      </w:r>
      <w:r w:rsidRPr="000F5775">
        <w:rPr>
          <w:rFonts w:ascii="Times New Roman" w:hAnsi="Times New Roman" w:cs="Times New Roman"/>
          <w:sz w:val="28"/>
          <w:szCs w:val="28"/>
        </w:rPr>
        <w:t xml:space="preserve">статьи </w:t>
      </w:r>
      <w:r w:rsidR="00CD430D" w:rsidRPr="000F5775">
        <w:rPr>
          <w:rFonts w:ascii="Times New Roman" w:hAnsi="Times New Roman" w:cs="Times New Roman"/>
          <w:sz w:val="28"/>
          <w:szCs w:val="28"/>
        </w:rPr>
        <w:t>14</w:t>
      </w:r>
      <w:r w:rsidRPr="00C066AF">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w:t>
      </w:r>
      <w:r w:rsidRPr="000F5775">
        <w:rPr>
          <w:rFonts w:ascii="Times New Roman" w:hAnsi="Times New Roman" w:cs="Times New Roman"/>
          <w:sz w:val="28"/>
          <w:szCs w:val="28"/>
        </w:rPr>
        <w:t xml:space="preserve">Российской Федерации», </w:t>
      </w:r>
      <w:r w:rsidR="003D302C" w:rsidRPr="000F5775">
        <w:rPr>
          <w:rFonts w:ascii="Times New Roman" w:hAnsi="Times New Roman" w:cs="Times New Roman"/>
          <w:sz w:val="28"/>
          <w:szCs w:val="28"/>
        </w:rPr>
        <w:t>статьей 1 Закона Самарской области от 0</w:t>
      </w:r>
      <w:r w:rsidR="003D302C" w:rsidRPr="000F5775">
        <w:rPr>
          <w:rFonts w:ascii="Times New Roman" w:hAnsi="Times New Roman" w:cs="Times New Roman"/>
          <w:iCs/>
          <w:sz w:val="28"/>
          <w:szCs w:val="28"/>
        </w:rPr>
        <w:t>3.10.2014 № 86-ГД «О закреплении вопросов местного значения за сельскими поселениями Самарской области</w:t>
      </w:r>
      <w:r w:rsidR="000F5775">
        <w:rPr>
          <w:rFonts w:ascii="Times New Roman" w:hAnsi="Times New Roman" w:cs="Times New Roman"/>
          <w:iCs/>
          <w:sz w:val="28"/>
          <w:szCs w:val="28"/>
        </w:rPr>
        <w:t xml:space="preserve">, </w:t>
      </w:r>
      <w:r w:rsidRPr="00C066AF">
        <w:rPr>
          <w:rFonts w:ascii="Times New Roman" w:hAnsi="Times New Roman" w:cs="Times New Roman"/>
          <w:sz w:val="28"/>
          <w:szCs w:val="28"/>
        </w:rPr>
        <w:t xml:space="preserve">устава </w:t>
      </w:r>
      <w:r w:rsidR="00D82DA7">
        <w:rPr>
          <w:rFonts w:ascii="Times New Roman" w:hAnsi="Times New Roman" w:cs="Times New Roman"/>
          <w:sz w:val="28"/>
          <w:szCs w:val="28"/>
        </w:rPr>
        <w:t>сельского поселения</w:t>
      </w:r>
      <w:r w:rsidR="00696E71">
        <w:rPr>
          <w:rFonts w:ascii="Times New Roman" w:hAnsi="Times New Roman" w:cs="Times New Roman"/>
          <w:sz w:val="28"/>
          <w:szCs w:val="28"/>
        </w:rPr>
        <w:t xml:space="preserve"> Красный Строитель</w:t>
      </w:r>
      <w:r w:rsidRPr="00C066AF">
        <w:rPr>
          <w:rFonts w:ascii="Times New Roman" w:hAnsi="Times New Roman" w:cs="Times New Roman"/>
          <w:sz w:val="28"/>
          <w:szCs w:val="28"/>
        </w:rPr>
        <w:t xml:space="preserve"> Самарской области</w:t>
      </w:r>
      <w:r w:rsidR="000F5775">
        <w:rPr>
          <w:rFonts w:ascii="Times New Roman" w:hAnsi="Times New Roman" w:cs="Times New Roman"/>
          <w:sz w:val="28"/>
          <w:szCs w:val="28"/>
        </w:rPr>
        <w:t xml:space="preserve">, администрация сельского поселения </w:t>
      </w:r>
      <w:r w:rsidR="00696E71">
        <w:rPr>
          <w:rFonts w:ascii="Times New Roman" w:hAnsi="Times New Roman" w:cs="Times New Roman"/>
          <w:sz w:val="28"/>
          <w:szCs w:val="28"/>
        </w:rPr>
        <w:t xml:space="preserve"> Красный Строитель</w:t>
      </w:r>
      <w:r w:rsidR="00696E71">
        <w:rPr>
          <w:rFonts w:ascii="Times New Roman" w:hAnsi="Times New Roman" w:cs="Times New Roman"/>
          <w:color w:val="FF0000"/>
          <w:sz w:val="28"/>
          <w:szCs w:val="28"/>
        </w:rPr>
        <w:t xml:space="preserve"> </w:t>
      </w:r>
      <w:r w:rsidR="00D82DA7">
        <w:rPr>
          <w:rFonts w:ascii="Times New Roman" w:hAnsi="Times New Roman" w:cs="Times New Roman"/>
          <w:sz w:val="28"/>
          <w:szCs w:val="28"/>
        </w:rPr>
        <w:t xml:space="preserve"> </w:t>
      </w:r>
    </w:p>
    <w:p w:rsidR="000F5775" w:rsidRDefault="000F5775" w:rsidP="005E59DE">
      <w:pPr>
        <w:rPr>
          <w:rFonts w:ascii="Times New Roman" w:hAnsi="Times New Roman" w:cs="Times New Roman"/>
          <w:sz w:val="28"/>
          <w:szCs w:val="28"/>
        </w:rPr>
      </w:pPr>
    </w:p>
    <w:p w:rsidR="000F5775" w:rsidRDefault="000F5775" w:rsidP="005E59DE">
      <w:pPr>
        <w:rPr>
          <w:rFonts w:ascii="Times New Roman" w:hAnsi="Times New Roman" w:cs="Times New Roman"/>
          <w:sz w:val="28"/>
          <w:szCs w:val="28"/>
        </w:rPr>
      </w:pPr>
      <w:r>
        <w:rPr>
          <w:rFonts w:ascii="Times New Roman" w:hAnsi="Times New Roman" w:cs="Times New Roman"/>
          <w:sz w:val="28"/>
          <w:szCs w:val="28"/>
        </w:rPr>
        <w:t xml:space="preserve">                             </w:t>
      </w:r>
    </w:p>
    <w:p w:rsidR="005E59DE" w:rsidRPr="000F5775" w:rsidRDefault="000F5775" w:rsidP="005E59DE">
      <w:pPr>
        <w:rPr>
          <w:rFonts w:ascii="Times New Roman" w:hAnsi="Times New Roman" w:cs="Times New Roman"/>
          <w:sz w:val="28"/>
          <w:szCs w:val="28"/>
        </w:rPr>
      </w:pPr>
      <w:r>
        <w:rPr>
          <w:rFonts w:ascii="Times New Roman" w:hAnsi="Times New Roman" w:cs="Times New Roman"/>
          <w:sz w:val="28"/>
          <w:szCs w:val="28"/>
        </w:rPr>
        <w:t xml:space="preserve">                             ПОСТАНОВЛЯЕТ:     </w:t>
      </w:r>
    </w:p>
    <w:p w:rsidR="005E59DE" w:rsidRPr="00C066AF" w:rsidRDefault="005E59DE" w:rsidP="005E59DE">
      <w:pPr>
        <w:rPr>
          <w:rFonts w:ascii="Times New Roman" w:hAnsi="Times New Roman" w:cs="Times New Roman"/>
          <w:sz w:val="28"/>
          <w:szCs w:val="28"/>
        </w:rPr>
      </w:pPr>
      <w:r w:rsidRPr="00C066AF">
        <w:rPr>
          <w:rFonts w:ascii="Times New Roman" w:hAnsi="Times New Roman" w:cs="Times New Roman"/>
          <w:sz w:val="28"/>
          <w:szCs w:val="28"/>
        </w:rPr>
        <w:t xml:space="preserve">1. Утвердить Порядок подготовки документации по планировке территории, разрабатываемой на основании решений </w:t>
      </w:r>
      <w:r w:rsidRPr="00A73670">
        <w:rPr>
          <w:rFonts w:ascii="Times New Roman" w:hAnsi="Times New Roman" w:cs="Times New Roman"/>
          <w:sz w:val="28"/>
          <w:szCs w:val="28"/>
        </w:rPr>
        <w:t xml:space="preserve">администрации </w:t>
      </w:r>
      <w:r w:rsidR="000F5775">
        <w:rPr>
          <w:rFonts w:ascii="Times New Roman" w:hAnsi="Times New Roman" w:cs="Times New Roman"/>
          <w:sz w:val="28"/>
          <w:szCs w:val="28"/>
        </w:rPr>
        <w:t xml:space="preserve"> сельского</w:t>
      </w:r>
      <w:r w:rsidRPr="00A73670">
        <w:rPr>
          <w:rFonts w:ascii="Times New Roman" w:hAnsi="Times New Roman" w:cs="Times New Roman"/>
          <w:sz w:val="28"/>
          <w:szCs w:val="28"/>
        </w:rPr>
        <w:t xml:space="preserve"> поселения</w:t>
      </w:r>
      <w:r w:rsidR="00696E71">
        <w:rPr>
          <w:rFonts w:ascii="Times New Roman" w:hAnsi="Times New Roman" w:cs="Times New Roman"/>
          <w:sz w:val="28"/>
          <w:szCs w:val="28"/>
        </w:rPr>
        <w:t xml:space="preserve"> Красный Строитель</w:t>
      </w:r>
      <w:r w:rsidRPr="00C066AF">
        <w:rPr>
          <w:rFonts w:ascii="Times New Roman" w:hAnsi="Times New Roman" w:cs="Times New Roman"/>
          <w:sz w:val="28"/>
          <w:szCs w:val="28"/>
        </w:rPr>
        <w:t xml:space="preserve"> Самарской области, и принятия решения об утверждении документации по планировке территории, </w:t>
      </w:r>
      <w:r w:rsidRPr="00C066AF">
        <w:rPr>
          <w:rFonts w:ascii="Times New Roman" w:hAnsi="Times New Roman" w:cs="Times New Roman"/>
          <w:iCs/>
          <w:sz w:val="28"/>
          <w:szCs w:val="28"/>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sidRPr="00C066AF">
        <w:rPr>
          <w:rFonts w:ascii="Times New Roman" w:hAnsi="Times New Roman" w:cs="Times New Roman"/>
          <w:sz w:val="28"/>
          <w:szCs w:val="28"/>
        </w:rPr>
        <w:t xml:space="preserve"> в соответствии с Градостроительным кодексом Российской Федерации.</w:t>
      </w:r>
    </w:p>
    <w:p w:rsidR="005E59DE" w:rsidRPr="00C066AF" w:rsidRDefault="005E59DE" w:rsidP="005E59DE">
      <w:pPr>
        <w:rPr>
          <w:rFonts w:ascii="Times New Roman" w:hAnsi="Times New Roman" w:cs="Times New Roman"/>
          <w:sz w:val="28"/>
          <w:szCs w:val="28"/>
        </w:rPr>
      </w:pPr>
      <w:bookmarkStart w:id="0" w:name="sub_4"/>
      <w:r w:rsidRPr="00C066AF">
        <w:rPr>
          <w:rFonts w:ascii="Times New Roman" w:hAnsi="Times New Roman" w:cs="Times New Roman"/>
          <w:sz w:val="28"/>
          <w:szCs w:val="28"/>
        </w:rPr>
        <w:t xml:space="preserve">2. </w:t>
      </w:r>
      <w:hyperlink r:id="rId8" w:history="1">
        <w:r w:rsidRPr="00C066AF">
          <w:rPr>
            <w:rStyle w:val="a4"/>
            <w:rFonts w:ascii="Times New Roman" w:hAnsi="Times New Roman"/>
            <w:b w:val="0"/>
            <w:color w:val="auto"/>
            <w:sz w:val="28"/>
            <w:szCs w:val="28"/>
          </w:rPr>
          <w:t>Опубликовать</w:t>
        </w:r>
      </w:hyperlink>
      <w:r w:rsidRPr="00C066AF">
        <w:rPr>
          <w:rFonts w:ascii="Times New Roman" w:hAnsi="Times New Roman" w:cs="Times New Roman"/>
          <w:sz w:val="28"/>
          <w:szCs w:val="28"/>
        </w:rPr>
        <w:t xml:space="preserve"> пост</w:t>
      </w:r>
      <w:r w:rsidR="000D70CA">
        <w:rPr>
          <w:rFonts w:ascii="Times New Roman" w:hAnsi="Times New Roman" w:cs="Times New Roman"/>
          <w:sz w:val="28"/>
          <w:szCs w:val="28"/>
        </w:rPr>
        <w:t>ановление в газете «Официальный вестник</w:t>
      </w:r>
      <w:r w:rsidRPr="00C066AF">
        <w:rPr>
          <w:rFonts w:ascii="Times New Roman" w:hAnsi="Times New Roman" w:cs="Times New Roman"/>
          <w:sz w:val="28"/>
          <w:szCs w:val="28"/>
        </w:rPr>
        <w:t xml:space="preserve">» и разместить на официальном сайте </w:t>
      </w:r>
      <w:r w:rsidR="000D70CA">
        <w:rPr>
          <w:rFonts w:ascii="Times New Roman" w:hAnsi="Times New Roman" w:cs="Times New Roman"/>
          <w:sz w:val="28"/>
          <w:szCs w:val="28"/>
        </w:rPr>
        <w:t>администрации сельского</w:t>
      </w:r>
      <w:r w:rsidRPr="00A73670">
        <w:rPr>
          <w:rFonts w:ascii="Times New Roman" w:hAnsi="Times New Roman" w:cs="Times New Roman"/>
          <w:sz w:val="28"/>
          <w:szCs w:val="28"/>
        </w:rPr>
        <w:t xml:space="preserve"> поселения</w:t>
      </w:r>
      <w:r w:rsidR="00696E71">
        <w:rPr>
          <w:rFonts w:ascii="Times New Roman" w:hAnsi="Times New Roman" w:cs="Times New Roman"/>
          <w:sz w:val="28"/>
          <w:szCs w:val="28"/>
        </w:rPr>
        <w:t xml:space="preserve"> Красный Строитель </w:t>
      </w:r>
      <w:r w:rsidRPr="00C066AF">
        <w:rPr>
          <w:rFonts w:ascii="Times New Roman" w:hAnsi="Times New Roman" w:cs="Times New Roman"/>
          <w:sz w:val="28"/>
          <w:szCs w:val="28"/>
        </w:rPr>
        <w:t>Самарской области в информационно-телекоммуникационной сети "Интернет".</w:t>
      </w:r>
    </w:p>
    <w:bookmarkEnd w:id="0"/>
    <w:p w:rsidR="005E59DE" w:rsidRPr="00C066AF" w:rsidRDefault="005E59DE" w:rsidP="005E59DE">
      <w:pPr>
        <w:rPr>
          <w:rFonts w:ascii="Times New Roman" w:hAnsi="Times New Roman" w:cs="Times New Roman"/>
          <w:sz w:val="28"/>
          <w:szCs w:val="28"/>
        </w:rPr>
      </w:pPr>
      <w:r w:rsidRPr="00C066AF">
        <w:rPr>
          <w:rFonts w:ascii="Times New Roman" w:hAnsi="Times New Roman" w:cs="Times New Roman"/>
          <w:sz w:val="28"/>
          <w:szCs w:val="28"/>
        </w:rPr>
        <w:t>3.</w:t>
      </w:r>
      <w:r w:rsidR="000D70CA">
        <w:rPr>
          <w:rFonts w:ascii="Times New Roman" w:hAnsi="Times New Roman" w:cs="Times New Roman"/>
          <w:sz w:val="28"/>
          <w:szCs w:val="28"/>
        </w:rPr>
        <w:t xml:space="preserve"> Настоящее постановление вступает в силу после его официального опубликования.</w:t>
      </w:r>
    </w:p>
    <w:p w:rsidR="005E59DE" w:rsidRPr="00C066AF" w:rsidRDefault="005E59DE" w:rsidP="005E59DE">
      <w:pPr>
        <w:rPr>
          <w:rFonts w:ascii="Times New Roman" w:hAnsi="Times New Roman" w:cs="Times New Roman"/>
          <w:sz w:val="28"/>
          <w:szCs w:val="28"/>
        </w:rPr>
      </w:pPr>
    </w:p>
    <w:p w:rsidR="005E59DE" w:rsidRPr="00C066AF" w:rsidRDefault="005E59DE" w:rsidP="005E59DE">
      <w:pPr>
        <w:rPr>
          <w:rFonts w:ascii="Times New Roman" w:hAnsi="Times New Roman" w:cs="Times New Roman"/>
          <w:sz w:val="28"/>
          <w:szCs w:val="28"/>
        </w:rPr>
      </w:pPr>
    </w:p>
    <w:tbl>
      <w:tblPr>
        <w:tblW w:w="0" w:type="auto"/>
        <w:tblInd w:w="108" w:type="dxa"/>
        <w:tblLook w:val="0000"/>
      </w:tblPr>
      <w:tblGrid>
        <w:gridCol w:w="6666"/>
        <w:gridCol w:w="3333"/>
      </w:tblGrid>
      <w:tr w:rsidR="005E59DE" w:rsidRPr="00C066AF" w:rsidTr="00BC2B4D">
        <w:tc>
          <w:tcPr>
            <w:tcW w:w="6666" w:type="dxa"/>
            <w:tcBorders>
              <w:top w:val="nil"/>
              <w:left w:val="nil"/>
              <w:bottom w:val="nil"/>
              <w:right w:val="nil"/>
            </w:tcBorders>
          </w:tcPr>
          <w:p w:rsidR="005E59DE" w:rsidRPr="00C066AF" w:rsidRDefault="005E59DE" w:rsidP="00BC2B4D">
            <w:pPr>
              <w:pStyle w:val="a6"/>
              <w:rPr>
                <w:rFonts w:ascii="Times New Roman" w:hAnsi="Times New Roman" w:cs="Times New Roman"/>
                <w:sz w:val="28"/>
                <w:szCs w:val="28"/>
              </w:rPr>
            </w:pPr>
            <w:r w:rsidRPr="00C066AF">
              <w:rPr>
                <w:rFonts w:ascii="Times New Roman" w:hAnsi="Times New Roman" w:cs="Times New Roman"/>
                <w:sz w:val="28"/>
                <w:szCs w:val="28"/>
              </w:rPr>
              <w:t xml:space="preserve">Глава </w:t>
            </w:r>
            <w:r w:rsidR="000D70CA">
              <w:rPr>
                <w:rFonts w:ascii="Times New Roman" w:hAnsi="Times New Roman" w:cs="Times New Roman"/>
                <w:sz w:val="28"/>
                <w:szCs w:val="28"/>
              </w:rPr>
              <w:t>поселения</w:t>
            </w:r>
          </w:p>
        </w:tc>
        <w:tc>
          <w:tcPr>
            <w:tcW w:w="3333" w:type="dxa"/>
            <w:tcBorders>
              <w:top w:val="nil"/>
              <w:left w:val="nil"/>
              <w:bottom w:val="nil"/>
              <w:right w:val="nil"/>
            </w:tcBorders>
          </w:tcPr>
          <w:p w:rsidR="005E59DE" w:rsidRPr="00C066AF" w:rsidRDefault="00696E71" w:rsidP="00696E71">
            <w:pPr>
              <w:pStyle w:val="a5"/>
              <w:jc w:val="center"/>
              <w:rPr>
                <w:rFonts w:ascii="Times New Roman" w:hAnsi="Times New Roman" w:cs="Times New Roman"/>
                <w:sz w:val="28"/>
                <w:szCs w:val="28"/>
              </w:rPr>
            </w:pPr>
            <w:r>
              <w:rPr>
                <w:rFonts w:ascii="Times New Roman" w:hAnsi="Times New Roman" w:cs="Times New Roman"/>
                <w:sz w:val="28"/>
                <w:szCs w:val="28"/>
              </w:rPr>
              <w:t>Н.В.Щуренкова</w:t>
            </w:r>
          </w:p>
        </w:tc>
      </w:tr>
    </w:tbl>
    <w:p w:rsidR="005E59DE" w:rsidRPr="00C066AF" w:rsidRDefault="005E59DE" w:rsidP="005E59DE">
      <w:pPr>
        <w:rPr>
          <w:rFonts w:ascii="Times New Roman" w:hAnsi="Times New Roman" w:cs="Times New Roman"/>
          <w:sz w:val="28"/>
          <w:szCs w:val="28"/>
        </w:rPr>
      </w:pPr>
    </w:p>
    <w:p w:rsidR="005E59DE" w:rsidRPr="00F21DF4" w:rsidRDefault="005E59DE" w:rsidP="005E59DE">
      <w:pPr>
        <w:ind w:firstLine="698"/>
        <w:jc w:val="right"/>
        <w:rPr>
          <w:rStyle w:val="a3"/>
          <w:rFonts w:ascii="Times New Roman" w:hAnsi="Times New Roman" w:cs="Times New Roman"/>
          <w:b w:val="0"/>
          <w:bCs/>
          <w:sz w:val="26"/>
          <w:szCs w:val="26"/>
        </w:rPr>
      </w:pPr>
    </w:p>
    <w:p w:rsidR="005E59DE" w:rsidRDefault="005E59DE" w:rsidP="005E59DE">
      <w:pPr>
        <w:ind w:firstLine="698"/>
        <w:jc w:val="right"/>
        <w:rPr>
          <w:rStyle w:val="a3"/>
          <w:rFonts w:ascii="Times New Roman" w:hAnsi="Times New Roman" w:cs="Times New Roman"/>
          <w:b w:val="0"/>
          <w:bCs/>
          <w:sz w:val="26"/>
          <w:szCs w:val="26"/>
        </w:rPr>
      </w:pPr>
    </w:p>
    <w:p w:rsidR="005E59DE" w:rsidRDefault="005E59DE" w:rsidP="005E59DE">
      <w:pPr>
        <w:ind w:firstLine="698"/>
        <w:jc w:val="right"/>
        <w:rPr>
          <w:rStyle w:val="a3"/>
          <w:rFonts w:ascii="Times New Roman" w:hAnsi="Times New Roman" w:cs="Times New Roman"/>
          <w:b w:val="0"/>
          <w:bCs/>
          <w:sz w:val="26"/>
          <w:szCs w:val="26"/>
        </w:rPr>
      </w:pPr>
    </w:p>
    <w:p w:rsidR="005E59DE" w:rsidRDefault="005E59DE" w:rsidP="005E59DE">
      <w:pPr>
        <w:ind w:firstLine="698"/>
        <w:jc w:val="right"/>
        <w:rPr>
          <w:rStyle w:val="a3"/>
          <w:rFonts w:ascii="Times New Roman" w:hAnsi="Times New Roman" w:cs="Times New Roman"/>
          <w:b w:val="0"/>
          <w:bCs/>
          <w:sz w:val="26"/>
          <w:szCs w:val="26"/>
        </w:rPr>
      </w:pPr>
    </w:p>
    <w:p w:rsidR="005E59DE" w:rsidRDefault="005E59DE" w:rsidP="005E59DE">
      <w:pPr>
        <w:ind w:firstLine="698"/>
        <w:jc w:val="right"/>
        <w:rPr>
          <w:rStyle w:val="a3"/>
          <w:rFonts w:ascii="Times New Roman" w:hAnsi="Times New Roman" w:cs="Times New Roman"/>
          <w:b w:val="0"/>
          <w:bCs/>
          <w:sz w:val="26"/>
          <w:szCs w:val="26"/>
        </w:rPr>
      </w:pPr>
    </w:p>
    <w:p w:rsidR="005E59DE" w:rsidRDefault="005E59DE" w:rsidP="005E59DE">
      <w:pPr>
        <w:ind w:firstLine="698"/>
        <w:jc w:val="right"/>
        <w:rPr>
          <w:rStyle w:val="a3"/>
          <w:rFonts w:ascii="Times New Roman" w:hAnsi="Times New Roman" w:cs="Times New Roman"/>
          <w:b w:val="0"/>
          <w:bCs/>
          <w:sz w:val="26"/>
          <w:szCs w:val="26"/>
        </w:rPr>
      </w:pPr>
    </w:p>
    <w:p w:rsidR="005E59DE" w:rsidRDefault="005E59DE" w:rsidP="005E59DE">
      <w:pPr>
        <w:ind w:firstLine="698"/>
        <w:jc w:val="right"/>
        <w:rPr>
          <w:rStyle w:val="a3"/>
          <w:rFonts w:ascii="Times New Roman" w:hAnsi="Times New Roman" w:cs="Times New Roman"/>
          <w:b w:val="0"/>
          <w:bCs/>
          <w:sz w:val="26"/>
          <w:szCs w:val="26"/>
        </w:rPr>
      </w:pPr>
    </w:p>
    <w:p w:rsidR="005E59DE" w:rsidRDefault="005E59DE" w:rsidP="005E59DE">
      <w:pPr>
        <w:ind w:firstLine="698"/>
        <w:jc w:val="right"/>
        <w:rPr>
          <w:rStyle w:val="a3"/>
          <w:rFonts w:ascii="Times New Roman" w:hAnsi="Times New Roman" w:cs="Times New Roman"/>
          <w:b w:val="0"/>
          <w:bCs/>
          <w:sz w:val="26"/>
          <w:szCs w:val="26"/>
        </w:rPr>
      </w:pPr>
    </w:p>
    <w:p w:rsidR="005E59DE" w:rsidRDefault="005E59DE" w:rsidP="005E59DE">
      <w:pPr>
        <w:ind w:firstLine="698"/>
        <w:jc w:val="right"/>
        <w:rPr>
          <w:rStyle w:val="a3"/>
          <w:rFonts w:ascii="Times New Roman" w:hAnsi="Times New Roman" w:cs="Times New Roman"/>
          <w:b w:val="0"/>
          <w:bCs/>
          <w:sz w:val="26"/>
          <w:szCs w:val="26"/>
        </w:rPr>
      </w:pPr>
    </w:p>
    <w:p w:rsidR="00130500" w:rsidRPr="0021356C" w:rsidRDefault="00696E71" w:rsidP="00696E71">
      <w:pPr>
        <w:widowControl/>
        <w:autoSpaceDE/>
        <w:autoSpaceDN/>
        <w:adjustRightInd/>
        <w:spacing w:after="200" w:line="276" w:lineRule="auto"/>
        <w:ind w:firstLine="0"/>
        <w:jc w:val="left"/>
        <w:rPr>
          <w:rStyle w:val="a3"/>
          <w:rFonts w:ascii="Times New Roman" w:hAnsi="Times New Roman" w:cs="Times New Roman"/>
          <w:b w:val="0"/>
          <w:bCs/>
          <w:sz w:val="26"/>
          <w:szCs w:val="26"/>
        </w:rPr>
      </w:pPr>
      <w:r>
        <w:rPr>
          <w:rStyle w:val="a3"/>
          <w:rFonts w:ascii="Times New Roman" w:hAnsi="Times New Roman" w:cs="Times New Roman"/>
          <w:b w:val="0"/>
          <w:bCs/>
          <w:sz w:val="26"/>
          <w:szCs w:val="26"/>
        </w:rPr>
        <w:t xml:space="preserve">                                                                   Ут</w:t>
      </w:r>
      <w:r w:rsidR="00130500" w:rsidRPr="0021356C">
        <w:rPr>
          <w:rStyle w:val="a3"/>
          <w:rFonts w:ascii="Times New Roman" w:hAnsi="Times New Roman" w:cs="Times New Roman"/>
          <w:b w:val="0"/>
          <w:bCs/>
          <w:sz w:val="26"/>
          <w:szCs w:val="26"/>
        </w:rPr>
        <w:t>вержден</w:t>
      </w:r>
      <w:r w:rsidR="00130500" w:rsidRPr="0021356C">
        <w:rPr>
          <w:rStyle w:val="a3"/>
          <w:rFonts w:ascii="Times New Roman" w:hAnsi="Times New Roman" w:cs="Times New Roman"/>
          <w:b w:val="0"/>
          <w:bCs/>
          <w:sz w:val="26"/>
          <w:szCs w:val="26"/>
        </w:rPr>
        <w:br/>
      </w:r>
      <w:r>
        <w:rPr>
          <w:rStyle w:val="a3"/>
          <w:rFonts w:ascii="Times New Roman" w:hAnsi="Times New Roman" w:cs="Times New Roman"/>
          <w:b w:val="0"/>
          <w:bCs/>
          <w:sz w:val="26"/>
          <w:szCs w:val="26"/>
        </w:rPr>
        <w:t xml:space="preserve">                                                          </w:t>
      </w:r>
      <w:r w:rsidR="00130500" w:rsidRPr="0021356C">
        <w:rPr>
          <w:rStyle w:val="a3"/>
          <w:rFonts w:ascii="Times New Roman" w:hAnsi="Times New Roman" w:cs="Times New Roman"/>
          <w:b w:val="0"/>
          <w:bCs/>
          <w:sz w:val="26"/>
          <w:szCs w:val="26"/>
        </w:rPr>
        <w:t>постановлением администрации</w:t>
      </w:r>
    </w:p>
    <w:p w:rsidR="00130500" w:rsidRDefault="000D70CA" w:rsidP="00D82DA7">
      <w:pPr>
        <w:ind w:left="5670" w:firstLine="0"/>
        <w:jc w:val="center"/>
        <w:rPr>
          <w:rFonts w:ascii="Times New Roman" w:hAnsi="Times New Roman" w:cs="Times New Roman"/>
          <w:sz w:val="26"/>
          <w:szCs w:val="26"/>
        </w:rPr>
      </w:pPr>
      <w:r>
        <w:rPr>
          <w:rFonts w:ascii="Times New Roman" w:hAnsi="Times New Roman" w:cs="Times New Roman"/>
          <w:sz w:val="26"/>
          <w:szCs w:val="26"/>
        </w:rPr>
        <w:t>Сельского поселения</w:t>
      </w:r>
      <w:r w:rsidR="00696E71">
        <w:rPr>
          <w:rFonts w:ascii="Times New Roman" w:hAnsi="Times New Roman" w:cs="Times New Roman"/>
          <w:sz w:val="26"/>
          <w:szCs w:val="26"/>
        </w:rPr>
        <w:t xml:space="preserve"> Красный Строитель</w:t>
      </w:r>
      <w:r>
        <w:rPr>
          <w:rFonts w:ascii="Times New Roman" w:hAnsi="Times New Roman" w:cs="Times New Roman"/>
          <w:sz w:val="26"/>
          <w:szCs w:val="26"/>
        </w:rPr>
        <w:t xml:space="preserve"> </w:t>
      </w:r>
      <w:r w:rsidR="00696E71">
        <w:rPr>
          <w:rFonts w:ascii="Times New Roman" w:hAnsi="Times New Roman" w:cs="Times New Roman"/>
          <w:color w:val="FF0000"/>
          <w:sz w:val="26"/>
          <w:szCs w:val="26"/>
        </w:rPr>
        <w:t xml:space="preserve"> </w:t>
      </w:r>
    </w:p>
    <w:p w:rsidR="000D70CA" w:rsidRDefault="000D70CA" w:rsidP="00D82DA7">
      <w:pPr>
        <w:ind w:left="5670" w:firstLine="0"/>
        <w:jc w:val="center"/>
        <w:rPr>
          <w:rFonts w:ascii="Times New Roman" w:hAnsi="Times New Roman" w:cs="Times New Roman"/>
          <w:sz w:val="26"/>
          <w:szCs w:val="26"/>
        </w:rPr>
      </w:pPr>
      <w:r>
        <w:rPr>
          <w:rFonts w:ascii="Times New Roman" w:hAnsi="Times New Roman" w:cs="Times New Roman"/>
          <w:sz w:val="26"/>
          <w:szCs w:val="26"/>
        </w:rPr>
        <w:t>Муниципального района</w:t>
      </w:r>
    </w:p>
    <w:p w:rsidR="000D70CA" w:rsidRPr="0021356C" w:rsidRDefault="000D70CA" w:rsidP="00D82DA7">
      <w:pPr>
        <w:ind w:left="5670" w:firstLine="0"/>
        <w:jc w:val="center"/>
        <w:rPr>
          <w:rFonts w:ascii="Times New Roman" w:hAnsi="Times New Roman" w:cs="Times New Roman"/>
          <w:sz w:val="26"/>
          <w:szCs w:val="26"/>
        </w:rPr>
      </w:pPr>
      <w:r>
        <w:rPr>
          <w:rFonts w:ascii="Times New Roman" w:hAnsi="Times New Roman" w:cs="Times New Roman"/>
          <w:sz w:val="26"/>
          <w:szCs w:val="26"/>
        </w:rPr>
        <w:t>Челно-Вершинский</w:t>
      </w:r>
    </w:p>
    <w:p w:rsidR="00D82DA7" w:rsidRDefault="00130500" w:rsidP="00D82DA7">
      <w:pPr>
        <w:ind w:left="5670" w:firstLine="0"/>
        <w:jc w:val="center"/>
        <w:rPr>
          <w:rFonts w:ascii="Times New Roman" w:hAnsi="Times New Roman" w:cs="Times New Roman"/>
          <w:sz w:val="26"/>
          <w:szCs w:val="26"/>
        </w:rPr>
      </w:pPr>
      <w:r w:rsidRPr="0021356C">
        <w:rPr>
          <w:rFonts w:ascii="Times New Roman" w:hAnsi="Times New Roman" w:cs="Times New Roman"/>
          <w:sz w:val="26"/>
          <w:szCs w:val="26"/>
        </w:rPr>
        <w:t>Самарской области</w:t>
      </w:r>
    </w:p>
    <w:p w:rsidR="00130500" w:rsidRPr="0021356C" w:rsidRDefault="009B5430" w:rsidP="00D82DA7">
      <w:pPr>
        <w:ind w:left="5670" w:firstLine="0"/>
        <w:jc w:val="center"/>
        <w:rPr>
          <w:rStyle w:val="a3"/>
          <w:rFonts w:ascii="Times New Roman" w:hAnsi="Times New Roman" w:cs="Times New Roman"/>
          <w:b w:val="0"/>
          <w:bCs/>
          <w:sz w:val="26"/>
          <w:szCs w:val="26"/>
        </w:rPr>
      </w:pPr>
      <w:r>
        <w:rPr>
          <w:rStyle w:val="a3"/>
          <w:rFonts w:ascii="Times New Roman" w:hAnsi="Times New Roman" w:cs="Times New Roman"/>
          <w:b w:val="0"/>
          <w:bCs/>
          <w:sz w:val="26"/>
          <w:szCs w:val="26"/>
        </w:rPr>
        <w:t xml:space="preserve">от </w:t>
      </w:r>
      <w:r>
        <w:rPr>
          <w:rStyle w:val="a3"/>
          <w:rFonts w:ascii="Times New Roman" w:hAnsi="Times New Roman" w:cs="Times New Roman"/>
          <w:b w:val="0"/>
          <w:bCs/>
          <w:sz w:val="26"/>
          <w:szCs w:val="26"/>
          <w:lang w:val="en-US"/>
        </w:rPr>
        <w:t>04</w:t>
      </w:r>
      <w:r>
        <w:rPr>
          <w:rStyle w:val="a3"/>
          <w:rFonts w:ascii="Times New Roman" w:hAnsi="Times New Roman" w:cs="Times New Roman"/>
          <w:b w:val="0"/>
          <w:bCs/>
          <w:sz w:val="26"/>
          <w:szCs w:val="26"/>
        </w:rPr>
        <w:t>.12.2019 № 109</w:t>
      </w:r>
    </w:p>
    <w:p w:rsidR="00130500" w:rsidRPr="0021356C" w:rsidRDefault="00130500" w:rsidP="00130500">
      <w:pPr>
        <w:ind w:firstLine="698"/>
        <w:jc w:val="right"/>
        <w:rPr>
          <w:rStyle w:val="a3"/>
          <w:rFonts w:ascii="Times New Roman" w:hAnsi="Times New Roman" w:cs="Times New Roman"/>
          <w:b w:val="0"/>
          <w:bCs/>
          <w:sz w:val="26"/>
          <w:szCs w:val="26"/>
        </w:rPr>
      </w:pPr>
    </w:p>
    <w:p w:rsidR="00D82DA7" w:rsidRDefault="00296BBF" w:rsidP="0030431C">
      <w:pPr>
        <w:jc w:val="center"/>
        <w:rPr>
          <w:rFonts w:ascii="Times New Roman" w:hAnsi="Times New Roman" w:cs="Times New Roman"/>
          <w:sz w:val="26"/>
          <w:szCs w:val="26"/>
        </w:rPr>
      </w:pPr>
      <w:r w:rsidRPr="0030431C">
        <w:rPr>
          <w:rFonts w:ascii="Times New Roman" w:hAnsi="Times New Roman" w:cs="Times New Roman"/>
          <w:sz w:val="26"/>
          <w:szCs w:val="26"/>
        </w:rPr>
        <w:t xml:space="preserve">Порядок подготовки документации по планировке территории, разрабатываемой </w:t>
      </w:r>
    </w:p>
    <w:p w:rsidR="00FA60C5" w:rsidRPr="0030431C" w:rsidRDefault="00296BBF" w:rsidP="0030431C">
      <w:pPr>
        <w:jc w:val="center"/>
        <w:rPr>
          <w:rFonts w:ascii="Times New Roman" w:hAnsi="Times New Roman" w:cs="Times New Roman"/>
          <w:sz w:val="26"/>
          <w:szCs w:val="26"/>
        </w:rPr>
      </w:pPr>
      <w:r w:rsidRPr="0030431C">
        <w:rPr>
          <w:rFonts w:ascii="Times New Roman" w:hAnsi="Times New Roman" w:cs="Times New Roman"/>
          <w:sz w:val="26"/>
          <w:szCs w:val="26"/>
        </w:rPr>
        <w:t xml:space="preserve">на основании решений </w:t>
      </w:r>
      <w:r w:rsidR="000D70CA">
        <w:rPr>
          <w:rFonts w:ascii="Times New Roman" w:hAnsi="Times New Roman" w:cs="Times New Roman"/>
          <w:sz w:val="26"/>
          <w:szCs w:val="26"/>
        </w:rPr>
        <w:t xml:space="preserve">администрации </w:t>
      </w:r>
      <w:r w:rsidR="0030431C" w:rsidRPr="0030431C">
        <w:rPr>
          <w:rFonts w:ascii="Times New Roman" w:hAnsi="Times New Roman" w:cs="Times New Roman"/>
          <w:sz w:val="26"/>
          <w:szCs w:val="26"/>
        </w:rPr>
        <w:t>сельского поселения</w:t>
      </w:r>
      <w:r w:rsidR="00696E71">
        <w:rPr>
          <w:rFonts w:ascii="Times New Roman" w:hAnsi="Times New Roman" w:cs="Times New Roman"/>
          <w:sz w:val="26"/>
          <w:szCs w:val="26"/>
        </w:rPr>
        <w:t xml:space="preserve"> Красный Строитнель</w:t>
      </w:r>
      <w:r w:rsidRPr="0030431C">
        <w:rPr>
          <w:rFonts w:ascii="Times New Roman" w:hAnsi="Times New Roman" w:cs="Times New Roman"/>
          <w:sz w:val="26"/>
          <w:szCs w:val="26"/>
        </w:rPr>
        <w:t xml:space="preserve"> </w:t>
      </w:r>
      <w:r w:rsidR="000D70CA">
        <w:rPr>
          <w:rFonts w:ascii="Times New Roman" w:hAnsi="Times New Roman" w:cs="Times New Roman"/>
          <w:sz w:val="26"/>
          <w:szCs w:val="26"/>
        </w:rPr>
        <w:t>муниципального района Челно-Вершинский</w:t>
      </w:r>
      <w:r w:rsidR="0030431C" w:rsidRPr="0030431C">
        <w:rPr>
          <w:rFonts w:ascii="Times New Roman" w:hAnsi="Times New Roman" w:cs="Times New Roman"/>
          <w:sz w:val="26"/>
          <w:szCs w:val="26"/>
        </w:rPr>
        <w:t xml:space="preserve"> </w:t>
      </w:r>
      <w:r w:rsidRPr="0030431C">
        <w:rPr>
          <w:rFonts w:ascii="Times New Roman" w:hAnsi="Times New Roman" w:cs="Times New Roman"/>
          <w:sz w:val="26"/>
          <w:szCs w:val="26"/>
        </w:rPr>
        <w:t xml:space="preserve">Самарской области, </w:t>
      </w:r>
      <w:r w:rsidR="00D82DA7">
        <w:rPr>
          <w:rFonts w:ascii="Times New Roman" w:hAnsi="Times New Roman" w:cs="Times New Roman"/>
          <w:sz w:val="26"/>
          <w:szCs w:val="26"/>
        </w:rPr>
        <w:t xml:space="preserve">и </w:t>
      </w:r>
      <w:r w:rsidRPr="0030431C">
        <w:rPr>
          <w:rFonts w:ascii="Times New Roman" w:hAnsi="Times New Roman" w:cs="Times New Roman"/>
          <w:sz w:val="26"/>
          <w:szCs w:val="26"/>
        </w:rPr>
        <w:t>принятия решени</w:t>
      </w:r>
      <w:r w:rsidR="00FB141D" w:rsidRPr="0030431C">
        <w:rPr>
          <w:rFonts w:ascii="Times New Roman" w:hAnsi="Times New Roman" w:cs="Times New Roman"/>
          <w:sz w:val="26"/>
          <w:szCs w:val="26"/>
        </w:rPr>
        <w:t>я</w:t>
      </w:r>
      <w:r w:rsidRPr="0030431C">
        <w:rPr>
          <w:rFonts w:ascii="Times New Roman" w:hAnsi="Times New Roman" w:cs="Times New Roman"/>
          <w:sz w:val="26"/>
          <w:szCs w:val="26"/>
        </w:rPr>
        <w:t xml:space="preserve"> об утверждении докуме</w:t>
      </w:r>
      <w:r w:rsidR="0030431C" w:rsidRPr="0030431C">
        <w:rPr>
          <w:rFonts w:ascii="Times New Roman" w:hAnsi="Times New Roman" w:cs="Times New Roman"/>
          <w:sz w:val="26"/>
          <w:szCs w:val="26"/>
        </w:rPr>
        <w:t xml:space="preserve">нтации по планировке территории, 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 в соответствии с Градостроительным кодексом Российской Федерации </w:t>
      </w:r>
    </w:p>
    <w:p w:rsidR="00FA60C5" w:rsidRPr="0030431C" w:rsidRDefault="00FA60C5" w:rsidP="00391DB2">
      <w:pPr>
        <w:spacing w:after="120"/>
        <w:jc w:val="center"/>
        <w:rPr>
          <w:rFonts w:ascii="Times New Roman" w:hAnsi="Times New Roman" w:cs="Times New Roman"/>
          <w:sz w:val="26"/>
          <w:szCs w:val="26"/>
        </w:rPr>
      </w:pPr>
    </w:p>
    <w:p w:rsidR="001B73AA" w:rsidRPr="0030431C" w:rsidRDefault="0030431C" w:rsidP="00C5194A">
      <w:pPr>
        <w:numPr>
          <w:ilvl w:val="0"/>
          <w:numId w:val="2"/>
        </w:numPr>
        <w:tabs>
          <w:tab w:val="left" w:pos="1134"/>
        </w:tabs>
        <w:ind w:left="0" w:firstLine="709"/>
        <w:rPr>
          <w:rFonts w:ascii="Times New Roman" w:hAnsi="Times New Roman" w:cs="Times New Roman"/>
          <w:sz w:val="26"/>
          <w:szCs w:val="26"/>
        </w:rPr>
      </w:pPr>
      <w:bookmarkStart w:id="1" w:name="sub_1"/>
      <w:r>
        <w:rPr>
          <w:rFonts w:ascii="Times New Roman" w:hAnsi="Times New Roman" w:cs="Times New Roman"/>
          <w:sz w:val="26"/>
          <w:szCs w:val="26"/>
        </w:rPr>
        <w:t xml:space="preserve">Настоящий Порядок </w:t>
      </w:r>
      <w:r w:rsidRPr="0030431C">
        <w:rPr>
          <w:rFonts w:ascii="Times New Roman" w:hAnsi="Times New Roman" w:cs="Times New Roman"/>
          <w:sz w:val="26"/>
          <w:szCs w:val="26"/>
        </w:rPr>
        <w:t xml:space="preserve">определяет процедуру подготовки документации                         по планировке территории, подготовка которой осуществляется на основании </w:t>
      </w:r>
      <w:r w:rsidR="000D70CA">
        <w:rPr>
          <w:rFonts w:ascii="Times New Roman" w:hAnsi="Times New Roman" w:cs="Times New Roman"/>
          <w:sz w:val="26"/>
          <w:szCs w:val="26"/>
        </w:rPr>
        <w:t xml:space="preserve">решений администрации </w:t>
      </w:r>
      <w:r w:rsidRPr="0030431C">
        <w:rPr>
          <w:rFonts w:ascii="Times New Roman" w:hAnsi="Times New Roman" w:cs="Times New Roman"/>
          <w:sz w:val="26"/>
          <w:szCs w:val="26"/>
        </w:rPr>
        <w:t>се</w:t>
      </w:r>
      <w:r w:rsidR="000D70CA">
        <w:rPr>
          <w:rFonts w:ascii="Times New Roman" w:hAnsi="Times New Roman" w:cs="Times New Roman"/>
          <w:sz w:val="26"/>
          <w:szCs w:val="26"/>
        </w:rPr>
        <w:t>льского поселения</w:t>
      </w:r>
      <w:r w:rsidR="00696E71">
        <w:rPr>
          <w:rFonts w:ascii="Times New Roman" w:hAnsi="Times New Roman" w:cs="Times New Roman"/>
          <w:sz w:val="26"/>
          <w:szCs w:val="26"/>
        </w:rPr>
        <w:t xml:space="preserve"> Красный Строитель</w:t>
      </w:r>
      <w:r w:rsidRPr="0030431C">
        <w:rPr>
          <w:rFonts w:ascii="Times New Roman" w:hAnsi="Times New Roman" w:cs="Times New Roman"/>
          <w:sz w:val="26"/>
          <w:szCs w:val="26"/>
        </w:rPr>
        <w:t xml:space="preserve"> </w:t>
      </w:r>
      <w:r w:rsidR="000D70CA">
        <w:rPr>
          <w:rFonts w:ascii="Times New Roman" w:hAnsi="Times New Roman" w:cs="Times New Roman"/>
          <w:sz w:val="26"/>
          <w:szCs w:val="26"/>
        </w:rPr>
        <w:t xml:space="preserve">муниципального района Челно-Вершинский </w:t>
      </w:r>
      <w:r w:rsidRPr="0030431C">
        <w:rPr>
          <w:rFonts w:ascii="Times New Roman" w:hAnsi="Times New Roman" w:cs="Times New Roman"/>
          <w:sz w:val="26"/>
          <w:szCs w:val="26"/>
        </w:rPr>
        <w:t>Самарской области и принятия решения администраци</w:t>
      </w:r>
      <w:r w:rsidR="00D82DA7">
        <w:rPr>
          <w:rFonts w:ascii="Times New Roman" w:hAnsi="Times New Roman" w:cs="Times New Roman"/>
          <w:sz w:val="26"/>
          <w:szCs w:val="26"/>
        </w:rPr>
        <w:t>ей</w:t>
      </w:r>
      <w:r w:rsidR="000D70CA">
        <w:rPr>
          <w:rFonts w:ascii="Times New Roman" w:hAnsi="Times New Roman" w:cs="Times New Roman"/>
          <w:sz w:val="26"/>
          <w:szCs w:val="26"/>
        </w:rPr>
        <w:t xml:space="preserve"> </w:t>
      </w:r>
      <w:r w:rsidR="00564A46">
        <w:rPr>
          <w:rFonts w:ascii="Times New Roman" w:hAnsi="Times New Roman" w:cs="Times New Roman"/>
          <w:sz w:val="26"/>
          <w:szCs w:val="26"/>
        </w:rPr>
        <w:t>с</w:t>
      </w:r>
      <w:r w:rsidRPr="0030431C">
        <w:rPr>
          <w:rFonts w:ascii="Times New Roman" w:hAnsi="Times New Roman" w:cs="Times New Roman"/>
          <w:sz w:val="26"/>
          <w:szCs w:val="26"/>
        </w:rPr>
        <w:t>ел</w:t>
      </w:r>
      <w:r w:rsidR="000D70CA">
        <w:rPr>
          <w:rFonts w:ascii="Times New Roman" w:hAnsi="Times New Roman" w:cs="Times New Roman"/>
          <w:sz w:val="26"/>
          <w:szCs w:val="26"/>
        </w:rPr>
        <w:t>ьского поселения</w:t>
      </w:r>
      <w:r w:rsidR="00696E71">
        <w:rPr>
          <w:rFonts w:ascii="Times New Roman" w:hAnsi="Times New Roman" w:cs="Times New Roman"/>
          <w:sz w:val="26"/>
          <w:szCs w:val="26"/>
        </w:rPr>
        <w:t xml:space="preserve"> Красный Строитель</w:t>
      </w:r>
      <w:r w:rsidRPr="0030431C">
        <w:rPr>
          <w:rFonts w:ascii="Times New Roman" w:hAnsi="Times New Roman" w:cs="Times New Roman"/>
          <w:sz w:val="26"/>
          <w:szCs w:val="26"/>
        </w:rPr>
        <w:t xml:space="preserve"> </w:t>
      </w:r>
      <w:r w:rsidR="000D70CA">
        <w:rPr>
          <w:rFonts w:ascii="Times New Roman" w:hAnsi="Times New Roman" w:cs="Times New Roman"/>
          <w:sz w:val="26"/>
          <w:szCs w:val="26"/>
        </w:rPr>
        <w:t xml:space="preserve">муниципального района Челно-Вершинский </w:t>
      </w:r>
      <w:r w:rsidRPr="0030431C">
        <w:rPr>
          <w:rFonts w:ascii="Times New Roman" w:hAnsi="Times New Roman" w:cs="Times New Roman"/>
          <w:sz w:val="26"/>
          <w:szCs w:val="26"/>
        </w:rPr>
        <w:t xml:space="preserve">Самарской области об утверждении документации по планировке территории, </w:t>
      </w:r>
      <w:r w:rsidRPr="0030431C">
        <w:rPr>
          <w:rFonts w:ascii="Times New Roman" w:hAnsi="Times New Roman" w:cs="Times New Roman"/>
          <w:iCs/>
          <w:sz w:val="26"/>
          <w:szCs w:val="26"/>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sidRPr="0030431C">
        <w:rPr>
          <w:rFonts w:ascii="Times New Roman" w:hAnsi="Times New Roman" w:cs="Times New Roman"/>
          <w:sz w:val="26"/>
          <w:szCs w:val="26"/>
        </w:rPr>
        <w:t xml:space="preserve"> для размещения объек</w:t>
      </w:r>
      <w:r w:rsidR="000D70CA">
        <w:rPr>
          <w:rFonts w:ascii="Times New Roman" w:hAnsi="Times New Roman" w:cs="Times New Roman"/>
          <w:sz w:val="26"/>
          <w:szCs w:val="26"/>
        </w:rPr>
        <w:t xml:space="preserve">тов местного значения </w:t>
      </w:r>
      <w:r w:rsidRPr="0030431C">
        <w:rPr>
          <w:rFonts w:ascii="Times New Roman" w:hAnsi="Times New Roman" w:cs="Times New Roman"/>
          <w:sz w:val="26"/>
          <w:szCs w:val="26"/>
        </w:rPr>
        <w:t>сел</w:t>
      </w:r>
      <w:r w:rsidR="000D70CA">
        <w:rPr>
          <w:rFonts w:ascii="Times New Roman" w:hAnsi="Times New Roman" w:cs="Times New Roman"/>
          <w:sz w:val="26"/>
          <w:szCs w:val="26"/>
        </w:rPr>
        <w:t>ьского поселения</w:t>
      </w:r>
      <w:r w:rsidR="00696E71">
        <w:rPr>
          <w:rFonts w:ascii="Times New Roman" w:hAnsi="Times New Roman" w:cs="Times New Roman"/>
          <w:sz w:val="26"/>
          <w:szCs w:val="26"/>
        </w:rPr>
        <w:t xml:space="preserve"> Красный Строитель</w:t>
      </w:r>
      <w:r w:rsidRPr="0030431C">
        <w:rPr>
          <w:rFonts w:ascii="Times New Roman" w:hAnsi="Times New Roman" w:cs="Times New Roman"/>
          <w:sz w:val="26"/>
          <w:szCs w:val="26"/>
        </w:rPr>
        <w:t xml:space="preserve"> и иных объектов капитального строительства, размещение которых п</w:t>
      </w:r>
      <w:r w:rsidR="000D70CA">
        <w:rPr>
          <w:rFonts w:ascii="Times New Roman" w:hAnsi="Times New Roman" w:cs="Times New Roman"/>
          <w:sz w:val="26"/>
          <w:szCs w:val="26"/>
        </w:rPr>
        <w:t xml:space="preserve">ланируется в границах </w:t>
      </w:r>
      <w:r w:rsidRPr="0030431C">
        <w:rPr>
          <w:rFonts w:ascii="Times New Roman" w:hAnsi="Times New Roman" w:cs="Times New Roman"/>
          <w:sz w:val="26"/>
          <w:szCs w:val="26"/>
        </w:rPr>
        <w:t>сельского пос</w:t>
      </w:r>
      <w:r w:rsidR="000D70CA">
        <w:rPr>
          <w:rFonts w:ascii="Times New Roman" w:hAnsi="Times New Roman" w:cs="Times New Roman"/>
          <w:sz w:val="26"/>
          <w:szCs w:val="26"/>
        </w:rPr>
        <w:t>еления</w:t>
      </w:r>
      <w:r w:rsidR="00696E71">
        <w:rPr>
          <w:rFonts w:ascii="Times New Roman" w:hAnsi="Times New Roman" w:cs="Times New Roman"/>
          <w:sz w:val="26"/>
          <w:szCs w:val="26"/>
        </w:rPr>
        <w:t xml:space="preserve"> Красный Строитель</w:t>
      </w:r>
      <w:r w:rsidRPr="0030431C">
        <w:rPr>
          <w:rFonts w:ascii="Times New Roman" w:hAnsi="Times New Roman" w:cs="Times New Roman"/>
          <w:sz w:val="26"/>
          <w:szCs w:val="26"/>
        </w:rPr>
        <w:t xml:space="preserve"> (далее соответственно – уполномоченный орган, документация по планировке территории)</w:t>
      </w:r>
      <w:r w:rsidR="00811A00" w:rsidRPr="0030431C">
        <w:rPr>
          <w:rFonts w:ascii="Times New Roman" w:hAnsi="Times New Roman" w:cs="Times New Roman"/>
          <w:sz w:val="26"/>
          <w:szCs w:val="26"/>
        </w:rPr>
        <w:t>.</w:t>
      </w:r>
    </w:p>
    <w:p w:rsidR="00890577" w:rsidRDefault="00890577" w:rsidP="00C5194A">
      <w:pPr>
        <w:numPr>
          <w:ilvl w:val="0"/>
          <w:numId w:val="2"/>
        </w:numPr>
        <w:tabs>
          <w:tab w:val="left" w:pos="1134"/>
        </w:tabs>
        <w:ind w:left="0" w:firstLine="709"/>
        <w:rPr>
          <w:rFonts w:ascii="Times New Roman" w:hAnsi="Times New Roman" w:cs="Times New Roman"/>
          <w:sz w:val="26"/>
          <w:szCs w:val="26"/>
        </w:rPr>
      </w:pPr>
      <w:r w:rsidRPr="00890577">
        <w:rPr>
          <w:rFonts w:ascii="Times New Roman" w:hAnsi="Times New Roman" w:cs="Times New Roman"/>
          <w:color w:val="000000"/>
          <w:sz w:val="26"/>
          <w:szCs w:val="26"/>
        </w:rPr>
        <w:t>Уполномоченный орган</w:t>
      </w:r>
      <w:r w:rsidR="00FA60C5" w:rsidRPr="00890577">
        <w:rPr>
          <w:rFonts w:ascii="Times New Roman" w:hAnsi="Times New Roman" w:cs="Times New Roman"/>
          <w:sz w:val="26"/>
          <w:szCs w:val="26"/>
        </w:rPr>
        <w:t xml:space="preserve"> принимает решение о подгот</w:t>
      </w:r>
      <w:r w:rsidR="00752346" w:rsidRPr="00890577">
        <w:rPr>
          <w:rFonts w:ascii="Times New Roman" w:hAnsi="Times New Roman" w:cs="Times New Roman"/>
          <w:sz w:val="26"/>
          <w:szCs w:val="26"/>
        </w:rPr>
        <w:t xml:space="preserve">овке документации </w:t>
      </w:r>
      <w:r w:rsidR="00B45F1A" w:rsidRPr="00890577">
        <w:rPr>
          <w:rFonts w:ascii="Times New Roman" w:hAnsi="Times New Roman" w:cs="Times New Roman"/>
          <w:sz w:val="26"/>
          <w:szCs w:val="26"/>
        </w:rPr>
        <w:t>по планировке территории</w:t>
      </w:r>
      <w:r w:rsidRPr="00890577">
        <w:rPr>
          <w:rFonts w:ascii="Times New Roman" w:hAnsi="Times New Roman" w:cs="Times New Roman"/>
          <w:sz w:val="26"/>
          <w:szCs w:val="26"/>
        </w:rPr>
        <w:t xml:space="preserve"> и обеспечивает подготовку документации по планировке территории</w:t>
      </w:r>
      <w:r w:rsidR="00A16894" w:rsidRPr="00890577">
        <w:rPr>
          <w:rFonts w:ascii="Times New Roman" w:hAnsi="Times New Roman" w:cs="Times New Roman"/>
          <w:sz w:val="26"/>
          <w:szCs w:val="26"/>
        </w:rPr>
        <w:t>, за исключением случаев, указанных в части 1.1 статьи 45 Градостроительного кодекса,</w:t>
      </w:r>
      <w:r w:rsidR="001B73AA" w:rsidRPr="00890577">
        <w:rPr>
          <w:rFonts w:ascii="Times New Roman" w:hAnsi="Times New Roman" w:cs="Times New Roman"/>
          <w:sz w:val="26"/>
          <w:szCs w:val="26"/>
        </w:rPr>
        <w:t xml:space="preserve"> предусматривающей</w:t>
      </w:r>
      <w:r w:rsidR="00811A00" w:rsidRPr="00890577">
        <w:rPr>
          <w:rFonts w:ascii="Times New Roman" w:hAnsi="Times New Roman" w:cs="Times New Roman"/>
          <w:sz w:val="26"/>
          <w:szCs w:val="26"/>
        </w:rPr>
        <w:t xml:space="preserve"> размещение:</w:t>
      </w:r>
    </w:p>
    <w:p w:rsidR="00890577" w:rsidRDefault="00811A00" w:rsidP="00C5194A">
      <w:pPr>
        <w:tabs>
          <w:tab w:val="left" w:pos="1134"/>
        </w:tabs>
        <w:ind w:firstLine="709"/>
        <w:rPr>
          <w:rFonts w:ascii="Times New Roman" w:hAnsi="Times New Roman" w:cs="Times New Roman"/>
          <w:sz w:val="26"/>
          <w:szCs w:val="26"/>
        </w:rPr>
      </w:pPr>
      <w:r w:rsidRPr="00890577">
        <w:rPr>
          <w:rFonts w:ascii="Times New Roman" w:hAnsi="Times New Roman" w:cs="Times New Roman"/>
          <w:sz w:val="26"/>
          <w:szCs w:val="26"/>
        </w:rPr>
        <w:t xml:space="preserve">а) </w:t>
      </w:r>
      <w:r w:rsidR="00890577" w:rsidRPr="00890577">
        <w:rPr>
          <w:rFonts w:ascii="Times New Roman" w:hAnsi="Times New Roman" w:cs="Times New Roman"/>
          <w:sz w:val="26"/>
          <w:szCs w:val="26"/>
        </w:rPr>
        <w:t>объект</w:t>
      </w:r>
      <w:r w:rsidR="000D70CA">
        <w:rPr>
          <w:rFonts w:ascii="Times New Roman" w:hAnsi="Times New Roman" w:cs="Times New Roman"/>
          <w:sz w:val="26"/>
          <w:szCs w:val="26"/>
        </w:rPr>
        <w:t>ов местного значения сельского поселения</w:t>
      </w:r>
      <w:r w:rsidR="00696E71">
        <w:rPr>
          <w:rFonts w:ascii="Times New Roman" w:hAnsi="Times New Roman" w:cs="Times New Roman"/>
          <w:sz w:val="26"/>
          <w:szCs w:val="26"/>
        </w:rPr>
        <w:t xml:space="preserve"> Красный Строитель</w:t>
      </w:r>
      <w:r w:rsidR="00890577" w:rsidRPr="00890577">
        <w:rPr>
          <w:rFonts w:ascii="Times New Roman" w:hAnsi="Times New Roman" w:cs="Times New Roman"/>
          <w:sz w:val="26"/>
          <w:szCs w:val="26"/>
        </w:rPr>
        <w:t xml:space="preserve"> </w:t>
      </w:r>
      <w:r w:rsidR="00564A46">
        <w:rPr>
          <w:rFonts w:ascii="Times New Roman" w:hAnsi="Times New Roman" w:cs="Times New Roman"/>
          <w:sz w:val="26"/>
          <w:szCs w:val="26"/>
        </w:rPr>
        <w:t xml:space="preserve">в границах поселения </w:t>
      </w:r>
      <w:r w:rsidR="00890577" w:rsidRPr="00890577">
        <w:rPr>
          <w:rFonts w:ascii="Times New Roman" w:hAnsi="Times New Roman" w:cs="Times New Roman"/>
          <w:sz w:val="26"/>
          <w:szCs w:val="26"/>
        </w:rPr>
        <w:t>(далее – объекты местного значения поселения);</w:t>
      </w:r>
    </w:p>
    <w:p w:rsidR="00890577" w:rsidRDefault="00890577" w:rsidP="00C5194A">
      <w:pPr>
        <w:tabs>
          <w:tab w:val="left" w:pos="1134"/>
        </w:tabs>
        <w:ind w:firstLine="709"/>
        <w:rPr>
          <w:rFonts w:ascii="Times New Roman" w:hAnsi="Times New Roman" w:cs="Times New Roman"/>
          <w:color w:val="000000" w:themeColor="text1"/>
          <w:sz w:val="26"/>
          <w:szCs w:val="26"/>
        </w:rPr>
      </w:pPr>
      <w:r w:rsidRPr="00A73670">
        <w:rPr>
          <w:rFonts w:ascii="Times New Roman" w:hAnsi="Times New Roman" w:cs="Times New Roman"/>
          <w:color w:val="000000"/>
          <w:sz w:val="26"/>
          <w:szCs w:val="26"/>
        </w:rPr>
        <w:t xml:space="preserve">б) иных объектов капитального строительства в границах </w:t>
      </w:r>
      <w:r w:rsidRPr="00A73670">
        <w:rPr>
          <w:rFonts w:ascii="Times New Roman" w:hAnsi="Times New Roman" w:cs="Times New Roman"/>
          <w:sz w:val="26"/>
          <w:szCs w:val="26"/>
        </w:rPr>
        <w:t xml:space="preserve">поселения, </w:t>
      </w:r>
      <w:r w:rsidRPr="00A73670">
        <w:rPr>
          <w:rFonts w:ascii="Times New Roman" w:hAnsi="Times New Roman" w:cs="Times New Roman"/>
          <w:color w:val="000000" w:themeColor="text1"/>
          <w:sz w:val="26"/>
          <w:szCs w:val="26"/>
        </w:rPr>
        <w:t xml:space="preserve">за исключением случаев, указанных в </w:t>
      </w:r>
      <w:hyperlink w:anchor="sub_4602" w:history="1">
        <w:r w:rsidRPr="00A73670">
          <w:rPr>
            <w:rFonts w:ascii="Times New Roman" w:hAnsi="Times New Roman" w:cs="Times New Roman"/>
            <w:color w:val="000000" w:themeColor="text1"/>
            <w:sz w:val="26"/>
            <w:szCs w:val="26"/>
          </w:rPr>
          <w:t>частях 2 - 4.2</w:t>
        </w:r>
      </w:hyperlink>
      <w:r>
        <w:rPr>
          <w:rFonts w:ascii="Times New Roman" w:hAnsi="Times New Roman" w:cs="Times New Roman"/>
          <w:color w:val="000000" w:themeColor="text1"/>
          <w:sz w:val="26"/>
          <w:szCs w:val="26"/>
        </w:rPr>
        <w:t xml:space="preserve">, </w:t>
      </w:r>
      <w:hyperlink w:anchor="sub_45052" w:history="1">
        <w:r w:rsidRPr="00A73670">
          <w:rPr>
            <w:rFonts w:ascii="Times New Roman" w:hAnsi="Times New Roman" w:cs="Times New Roman"/>
            <w:color w:val="000000" w:themeColor="text1"/>
            <w:sz w:val="26"/>
            <w:szCs w:val="26"/>
          </w:rPr>
          <w:t>5.2 статьи 45</w:t>
        </w:r>
      </w:hyperlink>
      <w:r w:rsidRPr="00A73670">
        <w:rPr>
          <w:rFonts w:ascii="Times New Roman" w:hAnsi="Times New Roman" w:cs="Times New Roman"/>
          <w:color w:val="000000" w:themeColor="text1"/>
          <w:sz w:val="26"/>
          <w:szCs w:val="26"/>
        </w:rPr>
        <w:t xml:space="preserve"> Градостроительного кодекса </w:t>
      </w:r>
      <w:r w:rsidRPr="0030431C">
        <w:rPr>
          <w:rFonts w:ascii="Times New Roman" w:hAnsi="Times New Roman" w:cs="Times New Roman"/>
          <w:sz w:val="26"/>
          <w:szCs w:val="26"/>
        </w:rPr>
        <w:t>Российской Федерации</w:t>
      </w:r>
      <w:r w:rsidRPr="00A73670">
        <w:rPr>
          <w:rFonts w:ascii="Times New Roman" w:hAnsi="Times New Roman" w:cs="Times New Roman"/>
          <w:color w:val="000000" w:themeColor="text1"/>
          <w:sz w:val="26"/>
          <w:szCs w:val="26"/>
        </w:rPr>
        <w:t>;</w:t>
      </w:r>
    </w:p>
    <w:p w:rsidR="00890577" w:rsidRPr="00A73670" w:rsidRDefault="00890577" w:rsidP="00C5194A">
      <w:pPr>
        <w:tabs>
          <w:tab w:val="left" w:pos="1134"/>
        </w:tabs>
        <w:ind w:firstLine="709"/>
        <w:rPr>
          <w:rFonts w:ascii="Times New Roman" w:hAnsi="Times New Roman" w:cs="Times New Roman"/>
          <w:sz w:val="26"/>
          <w:szCs w:val="26"/>
        </w:rPr>
      </w:pPr>
      <w:r w:rsidRPr="00A73670">
        <w:rPr>
          <w:rFonts w:ascii="Times New Roman" w:hAnsi="Times New Roman" w:cs="Times New Roman"/>
          <w:sz w:val="26"/>
          <w:szCs w:val="26"/>
        </w:rPr>
        <w:t>в) объект</w:t>
      </w:r>
      <w:r w:rsidR="00564A46">
        <w:rPr>
          <w:rFonts w:ascii="Times New Roman" w:hAnsi="Times New Roman" w:cs="Times New Roman"/>
          <w:sz w:val="26"/>
          <w:szCs w:val="26"/>
        </w:rPr>
        <w:t>а</w:t>
      </w:r>
      <w:r w:rsidRPr="00A73670">
        <w:rPr>
          <w:rFonts w:ascii="Times New Roman" w:hAnsi="Times New Roman" w:cs="Times New Roman"/>
          <w:sz w:val="26"/>
          <w:szCs w:val="26"/>
        </w:rPr>
        <w:t xml:space="preserve"> местного значения поселения, финансирование строительства, реконструкции которого осуществляется полностью за счет средств местного </w:t>
      </w:r>
      <w:r w:rsidR="005B12F8">
        <w:rPr>
          <w:rFonts w:ascii="Times New Roman" w:hAnsi="Times New Roman" w:cs="Times New Roman"/>
          <w:sz w:val="26"/>
          <w:szCs w:val="26"/>
        </w:rPr>
        <w:t>бюджета сельского поселения</w:t>
      </w:r>
      <w:r w:rsidR="00696E71">
        <w:rPr>
          <w:rFonts w:ascii="Times New Roman" w:hAnsi="Times New Roman" w:cs="Times New Roman"/>
          <w:sz w:val="26"/>
          <w:szCs w:val="26"/>
        </w:rPr>
        <w:t xml:space="preserve"> Красный Строитель</w:t>
      </w:r>
      <w:r w:rsidRPr="00A73670">
        <w:rPr>
          <w:rFonts w:ascii="Times New Roman" w:hAnsi="Times New Roman" w:cs="Times New Roman"/>
          <w:sz w:val="26"/>
          <w:szCs w:val="26"/>
        </w:rPr>
        <w:t xml:space="preserve"> му</w:t>
      </w:r>
      <w:r w:rsidR="005B12F8">
        <w:rPr>
          <w:rFonts w:ascii="Times New Roman" w:hAnsi="Times New Roman" w:cs="Times New Roman"/>
          <w:sz w:val="26"/>
          <w:szCs w:val="26"/>
        </w:rPr>
        <w:t>ниципального района Челно-Вершинский</w:t>
      </w:r>
      <w:r w:rsidRPr="00A73670">
        <w:rPr>
          <w:rFonts w:ascii="Times New Roman" w:hAnsi="Times New Roman" w:cs="Times New Roman"/>
          <w:sz w:val="26"/>
          <w:szCs w:val="26"/>
        </w:rPr>
        <w:t xml:space="preserve"> Самарской области и размещение которого планируется на территории двух и более поселений, имеющих общую границу, в границах му</w:t>
      </w:r>
      <w:r w:rsidR="005B12F8">
        <w:rPr>
          <w:rFonts w:ascii="Times New Roman" w:hAnsi="Times New Roman" w:cs="Times New Roman"/>
          <w:sz w:val="26"/>
          <w:szCs w:val="26"/>
        </w:rPr>
        <w:t xml:space="preserve">ниципального района </w:t>
      </w:r>
      <w:r w:rsidRPr="00A73670">
        <w:rPr>
          <w:rFonts w:ascii="Times New Roman" w:hAnsi="Times New Roman" w:cs="Times New Roman"/>
          <w:sz w:val="26"/>
          <w:szCs w:val="26"/>
        </w:rPr>
        <w:t xml:space="preserve"> Самарской области.</w:t>
      </w:r>
    </w:p>
    <w:p w:rsidR="00655EB6" w:rsidRPr="0030431C" w:rsidRDefault="00890577" w:rsidP="00C5194A">
      <w:pPr>
        <w:numPr>
          <w:ilvl w:val="0"/>
          <w:numId w:val="2"/>
        </w:numPr>
        <w:tabs>
          <w:tab w:val="left" w:pos="1134"/>
        </w:tabs>
        <w:ind w:left="0" w:firstLine="709"/>
        <w:rPr>
          <w:rFonts w:ascii="Times New Roman" w:hAnsi="Times New Roman" w:cs="Times New Roman"/>
          <w:sz w:val="26"/>
          <w:szCs w:val="26"/>
        </w:rPr>
      </w:pPr>
      <w:r w:rsidRPr="00890577">
        <w:rPr>
          <w:rFonts w:ascii="Times New Roman" w:hAnsi="Times New Roman" w:cs="Times New Roman"/>
          <w:color w:val="000000"/>
          <w:sz w:val="26"/>
          <w:szCs w:val="26"/>
        </w:rPr>
        <w:lastRenderedPageBreak/>
        <w:t>Уполномоченный орган</w:t>
      </w:r>
      <w:r w:rsidR="00655EB6" w:rsidRPr="0030431C">
        <w:rPr>
          <w:rFonts w:ascii="Times New Roman" w:hAnsi="Times New Roman" w:cs="Times New Roman"/>
          <w:sz w:val="26"/>
          <w:szCs w:val="26"/>
        </w:rPr>
        <w:t xml:space="preserve"> принимает решение об утверждении документации по планировке территории, </w:t>
      </w:r>
      <w:r w:rsidR="00F11AE1" w:rsidRPr="0030431C">
        <w:rPr>
          <w:rFonts w:ascii="Times New Roman" w:hAnsi="Times New Roman" w:cs="Times New Roman"/>
          <w:sz w:val="26"/>
          <w:szCs w:val="26"/>
        </w:rPr>
        <w:t xml:space="preserve">подготовленной в том числе лицами, указанными </w:t>
      </w:r>
      <w:r w:rsidRPr="00890577">
        <w:rPr>
          <w:rFonts w:ascii="Times New Roman" w:hAnsi="Times New Roman" w:cs="Times New Roman"/>
          <w:sz w:val="26"/>
          <w:szCs w:val="26"/>
        </w:rPr>
        <w:t>в части 1.1</w:t>
      </w:r>
      <w:r>
        <w:rPr>
          <w:rFonts w:ascii="Times New Roman" w:hAnsi="Times New Roman" w:cs="Times New Roman"/>
          <w:sz w:val="26"/>
          <w:szCs w:val="26"/>
        </w:rPr>
        <w:t xml:space="preserve">  </w:t>
      </w:r>
      <w:r w:rsidR="00F11AE1" w:rsidRPr="0030431C">
        <w:rPr>
          <w:rFonts w:ascii="Times New Roman" w:hAnsi="Times New Roman" w:cs="Times New Roman"/>
          <w:sz w:val="26"/>
          <w:szCs w:val="26"/>
        </w:rPr>
        <w:t>статьи 45 Градостроительного кодекса Российской Федерации</w:t>
      </w:r>
      <w:r w:rsidR="008A25ED" w:rsidRPr="0030431C">
        <w:rPr>
          <w:rFonts w:ascii="Times New Roman" w:hAnsi="Times New Roman" w:cs="Times New Roman"/>
          <w:sz w:val="26"/>
          <w:szCs w:val="26"/>
        </w:rPr>
        <w:t>,</w:t>
      </w:r>
      <w:r w:rsidR="00F11AE1" w:rsidRPr="0030431C">
        <w:rPr>
          <w:rFonts w:ascii="Times New Roman" w:hAnsi="Times New Roman" w:cs="Times New Roman"/>
          <w:sz w:val="26"/>
          <w:szCs w:val="26"/>
        </w:rPr>
        <w:t xml:space="preserve"> </w:t>
      </w:r>
      <w:r w:rsidR="00655EB6" w:rsidRPr="0030431C">
        <w:rPr>
          <w:rFonts w:ascii="Times New Roman" w:hAnsi="Times New Roman" w:cs="Times New Roman"/>
          <w:sz w:val="26"/>
          <w:szCs w:val="26"/>
        </w:rPr>
        <w:t>предусматривающей размещение:</w:t>
      </w:r>
    </w:p>
    <w:p w:rsidR="00A16894" w:rsidRPr="0030431C" w:rsidRDefault="00752346" w:rsidP="00C5194A">
      <w:pPr>
        <w:tabs>
          <w:tab w:val="left" w:pos="1134"/>
        </w:tabs>
        <w:ind w:firstLine="709"/>
        <w:rPr>
          <w:rFonts w:ascii="Times New Roman" w:hAnsi="Times New Roman" w:cs="Times New Roman"/>
          <w:sz w:val="26"/>
          <w:szCs w:val="26"/>
        </w:rPr>
      </w:pPr>
      <w:r w:rsidRPr="0030431C">
        <w:rPr>
          <w:rFonts w:ascii="Times New Roman" w:hAnsi="Times New Roman" w:cs="Times New Roman"/>
          <w:sz w:val="26"/>
          <w:szCs w:val="26"/>
        </w:rPr>
        <w:t xml:space="preserve">а) </w:t>
      </w:r>
      <w:r w:rsidR="00A16894" w:rsidRPr="0030431C">
        <w:rPr>
          <w:rFonts w:ascii="Times New Roman" w:hAnsi="Times New Roman" w:cs="Times New Roman"/>
          <w:sz w:val="26"/>
          <w:szCs w:val="26"/>
        </w:rPr>
        <w:t xml:space="preserve">объектов местного значения </w:t>
      </w:r>
      <w:r w:rsidR="00890577">
        <w:rPr>
          <w:rFonts w:ascii="Times New Roman" w:hAnsi="Times New Roman" w:cs="Times New Roman"/>
          <w:sz w:val="26"/>
          <w:szCs w:val="26"/>
        </w:rPr>
        <w:t>поселения</w:t>
      </w:r>
      <w:r w:rsidR="00A16894" w:rsidRPr="0030431C">
        <w:rPr>
          <w:rFonts w:ascii="Times New Roman" w:hAnsi="Times New Roman" w:cs="Times New Roman"/>
          <w:sz w:val="26"/>
          <w:szCs w:val="26"/>
        </w:rPr>
        <w:t xml:space="preserve"> в границах </w:t>
      </w:r>
      <w:r w:rsidR="00315709">
        <w:rPr>
          <w:rFonts w:ascii="Times New Roman" w:hAnsi="Times New Roman" w:cs="Times New Roman"/>
          <w:sz w:val="26"/>
          <w:szCs w:val="26"/>
        </w:rPr>
        <w:t>поселения</w:t>
      </w:r>
      <w:r w:rsidR="00A16894" w:rsidRPr="0030431C">
        <w:rPr>
          <w:rFonts w:ascii="Times New Roman" w:hAnsi="Times New Roman" w:cs="Times New Roman"/>
          <w:sz w:val="26"/>
          <w:szCs w:val="26"/>
        </w:rPr>
        <w:t>;</w:t>
      </w:r>
    </w:p>
    <w:p w:rsidR="00A16894" w:rsidRPr="0030431C" w:rsidRDefault="005D26AF" w:rsidP="00C5194A">
      <w:pPr>
        <w:tabs>
          <w:tab w:val="left" w:pos="1134"/>
        </w:tabs>
        <w:ind w:firstLine="709"/>
        <w:rPr>
          <w:rFonts w:ascii="Times New Roman" w:hAnsi="Times New Roman" w:cs="Times New Roman"/>
          <w:sz w:val="26"/>
          <w:szCs w:val="26"/>
        </w:rPr>
      </w:pPr>
      <w:r w:rsidRPr="0030431C">
        <w:rPr>
          <w:rFonts w:ascii="Times New Roman" w:hAnsi="Times New Roman" w:cs="Times New Roman"/>
          <w:color w:val="000000"/>
          <w:sz w:val="26"/>
          <w:szCs w:val="26"/>
        </w:rPr>
        <w:t xml:space="preserve">б) </w:t>
      </w:r>
      <w:r w:rsidR="00564A46" w:rsidRPr="00A73670">
        <w:rPr>
          <w:rFonts w:ascii="Times New Roman" w:hAnsi="Times New Roman" w:cs="Times New Roman"/>
          <w:color w:val="000000"/>
          <w:sz w:val="26"/>
          <w:szCs w:val="26"/>
        </w:rPr>
        <w:t xml:space="preserve">иных объектов капитального строительства в границах </w:t>
      </w:r>
      <w:r w:rsidR="00564A46" w:rsidRPr="00A73670">
        <w:rPr>
          <w:rFonts w:ascii="Times New Roman" w:hAnsi="Times New Roman" w:cs="Times New Roman"/>
          <w:sz w:val="26"/>
          <w:szCs w:val="26"/>
        </w:rPr>
        <w:t xml:space="preserve">поселения, </w:t>
      </w:r>
      <w:r w:rsidR="00564A46" w:rsidRPr="00A73670">
        <w:rPr>
          <w:rFonts w:ascii="Times New Roman" w:hAnsi="Times New Roman" w:cs="Times New Roman"/>
          <w:color w:val="000000" w:themeColor="text1"/>
          <w:sz w:val="26"/>
          <w:szCs w:val="26"/>
        </w:rPr>
        <w:t xml:space="preserve">за исключением случаев, указанных в </w:t>
      </w:r>
      <w:hyperlink w:anchor="sub_4602" w:history="1">
        <w:r w:rsidR="00564A46" w:rsidRPr="00A73670">
          <w:rPr>
            <w:rFonts w:ascii="Times New Roman" w:hAnsi="Times New Roman" w:cs="Times New Roman"/>
            <w:color w:val="000000" w:themeColor="text1"/>
            <w:sz w:val="26"/>
            <w:szCs w:val="26"/>
          </w:rPr>
          <w:t>частях 2 - 4.2</w:t>
        </w:r>
      </w:hyperlink>
      <w:r w:rsidR="00564A46">
        <w:rPr>
          <w:rFonts w:ascii="Times New Roman" w:hAnsi="Times New Roman" w:cs="Times New Roman"/>
          <w:color w:val="000000" w:themeColor="text1"/>
          <w:sz w:val="26"/>
          <w:szCs w:val="26"/>
        </w:rPr>
        <w:t xml:space="preserve">, </w:t>
      </w:r>
      <w:hyperlink w:anchor="sub_45052" w:history="1">
        <w:r w:rsidR="00564A46" w:rsidRPr="00A73670">
          <w:rPr>
            <w:rFonts w:ascii="Times New Roman" w:hAnsi="Times New Roman" w:cs="Times New Roman"/>
            <w:color w:val="000000" w:themeColor="text1"/>
            <w:sz w:val="26"/>
            <w:szCs w:val="26"/>
          </w:rPr>
          <w:t>5.2 статьи 45</w:t>
        </w:r>
      </w:hyperlink>
      <w:r w:rsidR="00564A46" w:rsidRPr="00A73670">
        <w:rPr>
          <w:rFonts w:ascii="Times New Roman" w:hAnsi="Times New Roman" w:cs="Times New Roman"/>
          <w:color w:val="000000" w:themeColor="text1"/>
          <w:sz w:val="26"/>
          <w:szCs w:val="26"/>
        </w:rPr>
        <w:t xml:space="preserve"> Градостроительного кодекса </w:t>
      </w:r>
      <w:r w:rsidR="00564A46" w:rsidRPr="0030431C">
        <w:rPr>
          <w:rFonts w:ascii="Times New Roman" w:hAnsi="Times New Roman" w:cs="Times New Roman"/>
          <w:sz w:val="26"/>
          <w:szCs w:val="26"/>
        </w:rPr>
        <w:t>Российской Федерации</w:t>
      </w:r>
      <w:r w:rsidR="00D82DA7">
        <w:rPr>
          <w:rFonts w:ascii="Times New Roman" w:hAnsi="Times New Roman" w:cs="Times New Roman"/>
          <w:color w:val="000000" w:themeColor="text1"/>
          <w:sz w:val="26"/>
          <w:szCs w:val="26"/>
        </w:rPr>
        <w:t>, с учетом особенностей, указанных в части 5.1 статьи 45 Градостроительного кодекса Российской Федерации.</w:t>
      </w:r>
    </w:p>
    <w:p w:rsidR="00655EB6" w:rsidRPr="0030431C" w:rsidRDefault="005D26AF" w:rsidP="00C5194A">
      <w:pPr>
        <w:tabs>
          <w:tab w:val="left" w:pos="1134"/>
        </w:tabs>
        <w:ind w:firstLine="709"/>
        <w:rPr>
          <w:rFonts w:ascii="Times New Roman" w:hAnsi="Times New Roman" w:cs="Times New Roman"/>
          <w:sz w:val="26"/>
          <w:szCs w:val="26"/>
        </w:rPr>
      </w:pPr>
      <w:r w:rsidRPr="0030431C">
        <w:rPr>
          <w:rFonts w:ascii="Times New Roman" w:hAnsi="Times New Roman" w:cs="Times New Roman"/>
          <w:sz w:val="26"/>
          <w:szCs w:val="26"/>
        </w:rPr>
        <w:t>в</w:t>
      </w:r>
      <w:r w:rsidR="00655EB6" w:rsidRPr="0030431C">
        <w:rPr>
          <w:rFonts w:ascii="Times New Roman" w:hAnsi="Times New Roman" w:cs="Times New Roman"/>
          <w:sz w:val="26"/>
          <w:szCs w:val="26"/>
        </w:rPr>
        <w:t xml:space="preserve">) </w:t>
      </w:r>
      <w:r w:rsidR="00564A46" w:rsidRPr="00A73670">
        <w:rPr>
          <w:rFonts w:ascii="Times New Roman" w:hAnsi="Times New Roman" w:cs="Times New Roman"/>
          <w:sz w:val="26"/>
          <w:szCs w:val="26"/>
        </w:rPr>
        <w:t>объект</w:t>
      </w:r>
      <w:r w:rsidR="00564A46">
        <w:rPr>
          <w:rFonts w:ascii="Times New Roman" w:hAnsi="Times New Roman" w:cs="Times New Roman"/>
          <w:sz w:val="26"/>
          <w:szCs w:val="26"/>
        </w:rPr>
        <w:t>а</w:t>
      </w:r>
      <w:r w:rsidR="00564A46" w:rsidRPr="00A73670">
        <w:rPr>
          <w:rFonts w:ascii="Times New Roman" w:hAnsi="Times New Roman" w:cs="Times New Roman"/>
          <w:sz w:val="26"/>
          <w:szCs w:val="26"/>
        </w:rPr>
        <w:t xml:space="preserve"> местного значения поселения, финансирование строительства, реконструкции которого осуществляется полностью за счет сред</w:t>
      </w:r>
      <w:r w:rsidR="005B12F8">
        <w:rPr>
          <w:rFonts w:ascii="Times New Roman" w:hAnsi="Times New Roman" w:cs="Times New Roman"/>
          <w:sz w:val="26"/>
          <w:szCs w:val="26"/>
        </w:rPr>
        <w:t>ств местного бюджета сельского поселения</w:t>
      </w:r>
      <w:r w:rsidR="00696E71">
        <w:rPr>
          <w:rFonts w:ascii="Times New Roman" w:hAnsi="Times New Roman" w:cs="Times New Roman"/>
          <w:sz w:val="26"/>
          <w:szCs w:val="26"/>
        </w:rPr>
        <w:t xml:space="preserve"> Красный Строитель</w:t>
      </w:r>
      <w:r w:rsidR="00564A46" w:rsidRPr="00A73670">
        <w:rPr>
          <w:rFonts w:ascii="Times New Roman" w:hAnsi="Times New Roman" w:cs="Times New Roman"/>
          <w:sz w:val="26"/>
          <w:szCs w:val="26"/>
        </w:rPr>
        <w:t xml:space="preserve"> му</w:t>
      </w:r>
      <w:r w:rsidR="005B12F8">
        <w:rPr>
          <w:rFonts w:ascii="Times New Roman" w:hAnsi="Times New Roman" w:cs="Times New Roman"/>
          <w:sz w:val="26"/>
          <w:szCs w:val="26"/>
        </w:rPr>
        <w:t>ниципального района Челно-Вершинский</w:t>
      </w:r>
      <w:r w:rsidR="00564A46" w:rsidRPr="00A73670">
        <w:rPr>
          <w:rFonts w:ascii="Times New Roman" w:hAnsi="Times New Roman" w:cs="Times New Roman"/>
          <w:sz w:val="26"/>
          <w:szCs w:val="26"/>
        </w:rPr>
        <w:t xml:space="preserve"> Самарской области и размещение которого планируется на территории двух и более поселений, имеющих общую границу, в границах муниципа</w:t>
      </w:r>
      <w:r w:rsidR="005B12F8">
        <w:rPr>
          <w:rFonts w:ascii="Times New Roman" w:hAnsi="Times New Roman" w:cs="Times New Roman"/>
          <w:sz w:val="26"/>
          <w:szCs w:val="26"/>
        </w:rPr>
        <w:t>льного района Челно-Вершинский</w:t>
      </w:r>
      <w:r w:rsidR="00564A46" w:rsidRPr="00A73670">
        <w:rPr>
          <w:rFonts w:ascii="Times New Roman" w:hAnsi="Times New Roman" w:cs="Times New Roman"/>
          <w:sz w:val="26"/>
          <w:szCs w:val="26"/>
        </w:rPr>
        <w:t xml:space="preserve"> Самарской области</w:t>
      </w:r>
      <w:r w:rsidR="00F06E1E" w:rsidRPr="0030431C">
        <w:rPr>
          <w:rFonts w:ascii="Times New Roman" w:hAnsi="Times New Roman" w:cs="Times New Roman"/>
          <w:sz w:val="26"/>
          <w:szCs w:val="26"/>
        </w:rPr>
        <w:t>.</w:t>
      </w:r>
    </w:p>
    <w:p w:rsidR="00564A46" w:rsidRPr="00564A46" w:rsidRDefault="00564A46" w:rsidP="00C5194A">
      <w:pPr>
        <w:numPr>
          <w:ilvl w:val="0"/>
          <w:numId w:val="2"/>
        </w:numPr>
        <w:tabs>
          <w:tab w:val="left" w:pos="1134"/>
        </w:tabs>
        <w:ind w:left="0" w:firstLine="709"/>
        <w:rPr>
          <w:rFonts w:ascii="Times New Roman" w:hAnsi="Times New Roman" w:cs="Times New Roman"/>
          <w:sz w:val="26"/>
          <w:szCs w:val="26"/>
        </w:rPr>
      </w:pPr>
      <w:r w:rsidRPr="00564A46">
        <w:rPr>
          <w:rFonts w:ascii="Times New Roman" w:hAnsi="Times New Roman" w:cs="Times New Roman"/>
          <w:sz w:val="26"/>
          <w:szCs w:val="26"/>
        </w:rPr>
        <w:t xml:space="preserve">Решение о подготовке документации по планировке территории принимается </w:t>
      </w:r>
      <w:r w:rsidRPr="00564A46">
        <w:rPr>
          <w:rFonts w:ascii="Times New Roman" w:hAnsi="Times New Roman" w:cs="Times New Roman"/>
          <w:color w:val="000000"/>
          <w:sz w:val="26"/>
          <w:szCs w:val="26"/>
        </w:rPr>
        <w:t>уполномоченным органом по</w:t>
      </w:r>
      <w:r w:rsidRPr="00564A46">
        <w:rPr>
          <w:rFonts w:ascii="Times New Roman" w:hAnsi="Times New Roman" w:cs="Times New Roman"/>
          <w:sz w:val="26"/>
          <w:szCs w:val="26"/>
        </w:rPr>
        <w:t xml:space="preserve"> инициативе физических или юридических лиц, заинтересованных в строительстве, реконструкции объектов, указанных в пункте 2 настоящего Порядка (далее – инициатор), за исключением случаев, указанных в частях</w:t>
      </w:r>
      <w:r>
        <w:rPr>
          <w:rFonts w:ascii="Times New Roman" w:hAnsi="Times New Roman" w:cs="Times New Roman"/>
          <w:sz w:val="26"/>
          <w:szCs w:val="26"/>
        </w:rPr>
        <w:t xml:space="preserve"> </w:t>
      </w:r>
      <w:r w:rsidR="00461B20">
        <w:rPr>
          <w:rFonts w:ascii="Times New Roman" w:hAnsi="Times New Roman" w:cs="Times New Roman"/>
          <w:sz w:val="26"/>
          <w:szCs w:val="26"/>
        </w:rPr>
        <w:t xml:space="preserve">              </w:t>
      </w:r>
      <w:r w:rsidRPr="00564A46">
        <w:rPr>
          <w:rFonts w:ascii="Times New Roman" w:hAnsi="Times New Roman" w:cs="Times New Roman"/>
          <w:sz w:val="26"/>
          <w:szCs w:val="26"/>
        </w:rPr>
        <w:t>2 –</w:t>
      </w:r>
      <w:r>
        <w:rPr>
          <w:rFonts w:ascii="Times New Roman" w:hAnsi="Times New Roman" w:cs="Times New Roman"/>
          <w:sz w:val="26"/>
          <w:szCs w:val="26"/>
        </w:rPr>
        <w:t xml:space="preserve"> </w:t>
      </w:r>
      <w:r w:rsidRPr="00564A46">
        <w:rPr>
          <w:rFonts w:ascii="Times New Roman" w:hAnsi="Times New Roman" w:cs="Times New Roman"/>
          <w:sz w:val="26"/>
          <w:szCs w:val="26"/>
        </w:rPr>
        <w:t>4.2</w:t>
      </w:r>
      <w:r w:rsidR="00B367AF">
        <w:rPr>
          <w:rFonts w:ascii="Times New Roman" w:hAnsi="Times New Roman" w:cs="Times New Roman"/>
          <w:sz w:val="26"/>
          <w:szCs w:val="26"/>
        </w:rPr>
        <w:t>, 5.2</w:t>
      </w:r>
      <w:r w:rsidRPr="00564A46">
        <w:rPr>
          <w:rFonts w:ascii="Times New Roman" w:hAnsi="Times New Roman" w:cs="Times New Roman"/>
          <w:sz w:val="26"/>
          <w:szCs w:val="26"/>
        </w:rPr>
        <w:t xml:space="preserve"> </w:t>
      </w:r>
      <w:r>
        <w:rPr>
          <w:rFonts w:ascii="Times New Roman" w:hAnsi="Times New Roman" w:cs="Times New Roman"/>
          <w:sz w:val="26"/>
          <w:szCs w:val="26"/>
        </w:rPr>
        <w:t xml:space="preserve">статьи 45 </w:t>
      </w:r>
      <w:r w:rsidRPr="00564A46">
        <w:rPr>
          <w:rFonts w:ascii="Times New Roman" w:hAnsi="Times New Roman" w:cs="Times New Roman"/>
          <w:sz w:val="26"/>
          <w:szCs w:val="26"/>
        </w:rPr>
        <w:t xml:space="preserve">Градостроительного кодекса </w:t>
      </w:r>
      <w:r w:rsidR="00461B20" w:rsidRPr="00F21DF4">
        <w:rPr>
          <w:rFonts w:ascii="Times New Roman" w:hAnsi="Times New Roman" w:cs="Times New Roman"/>
          <w:sz w:val="26"/>
          <w:szCs w:val="26"/>
        </w:rPr>
        <w:t>Российской Федерации</w:t>
      </w:r>
      <w:r w:rsidRPr="00564A46">
        <w:rPr>
          <w:rFonts w:ascii="Times New Roman" w:hAnsi="Times New Roman" w:cs="Times New Roman"/>
          <w:sz w:val="26"/>
          <w:szCs w:val="26"/>
        </w:rPr>
        <w:t>, либо по собственной инициативе</w:t>
      </w:r>
    </w:p>
    <w:p w:rsidR="00461B20" w:rsidRDefault="00461B20" w:rsidP="00C5194A">
      <w:pPr>
        <w:tabs>
          <w:tab w:val="left" w:pos="1134"/>
        </w:tabs>
        <w:rPr>
          <w:rFonts w:ascii="Times New Roman" w:hAnsi="Times New Roman" w:cs="Times New Roman"/>
          <w:sz w:val="26"/>
          <w:szCs w:val="26"/>
        </w:rPr>
      </w:pPr>
      <w:r w:rsidRPr="00461B20">
        <w:rPr>
          <w:rFonts w:ascii="Times New Roman" w:hAnsi="Times New Roman" w:cs="Times New Roman"/>
          <w:sz w:val="26"/>
          <w:szCs w:val="26"/>
        </w:rPr>
        <w:t>Лицами, указанными в части 1.1 статьи 45 Градостроительного кодекса Российской Федерации, решение о подготовке документации по планировке принимается самостоятельно.</w:t>
      </w:r>
    </w:p>
    <w:p w:rsidR="004E1E1C" w:rsidRDefault="00461B20" w:rsidP="00C5194A">
      <w:pPr>
        <w:numPr>
          <w:ilvl w:val="0"/>
          <w:numId w:val="2"/>
        </w:numPr>
        <w:tabs>
          <w:tab w:val="left" w:pos="1134"/>
        </w:tabs>
        <w:ind w:left="0" w:firstLine="709"/>
        <w:rPr>
          <w:rFonts w:ascii="Times New Roman" w:hAnsi="Times New Roman" w:cs="Times New Roman"/>
          <w:sz w:val="26"/>
          <w:szCs w:val="26"/>
        </w:rPr>
      </w:pPr>
      <w:bookmarkStart w:id="2" w:name="sub_6"/>
      <w:r w:rsidRPr="00F21DF4">
        <w:rPr>
          <w:rFonts w:ascii="Times New Roman" w:hAnsi="Times New Roman" w:cs="Times New Roman"/>
          <w:sz w:val="26"/>
          <w:szCs w:val="26"/>
        </w:rPr>
        <w:t xml:space="preserve">В целях принятия решения о подготовке документации по планировке территории инициатор направляет в уполномоченный орган заявление о подготовке документации по планировке территории (далее - заявление) вместе с проектом задания на разработку документации по планировке территории, а также проектом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постановлением Правительства Российской Федерации от 31 марта 2017 г. </w:t>
      </w:r>
      <w:r w:rsidR="00C5194A">
        <w:rPr>
          <w:rFonts w:ascii="Times New Roman" w:hAnsi="Times New Roman" w:cs="Times New Roman"/>
          <w:sz w:val="26"/>
          <w:szCs w:val="26"/>
        </w:rPr>
        <w:t xml:space="preserve"> </w:t>
      </w:r>
      <w:r w:rsidRPr="00F21DF4">
        <w:rPr>
          <w:rFonts w:ascii="Times New Roman" w:hAnsi="Times New Roman" w:cs="Times New Roman"/>
          <w:sz w:val="26"/>
          <w:szCs w:val="26"/>
        </w:rPr>
        <w:t>№ 402 «Об утверждении Правил выполнения инженерных изысканий, необходимых</w:t>
      </w:r>
      <w:r>
        <w:rPr>
          <w:rFonts w:ascii="Times New Roman" w:hAnsi="Times New Roman" w:cs="Times New Roman"/>
          <w:sz w:val="26"/>
          <w:szCs w:val="26"/>
        </w:rPr>
        <w:t xml:space="preserve">                    </w:t>
      </w:r>
      <w:r w:rsidRPr="00F21DF4">
        <w:rPr>
          <w:rFonts w:ascii="Times New Roman" w:hAnsi="Times New Roman" w:cs="Times New Roman"/>
          <w:sz w:val="26"/>
          <w:szCs w:val="26"/>
        </w:rPr>
        <w:t xml:space="preserve">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w:t>
      </w:r>
      <w:r>
        <w:rPr>
          <w:rFonts w:ascii="Times New Roman" w:hAnsi="Times New Roman" w:cs="Times New Roman"/>
          <w:sz w:val="26"/>
          <w:szCs w:val="26"/>
        </w:rPr>
        <w:t xml:space="preserve">                     </w:t>
      </w:r>
      <w:r w:rsidRPr="00F21DF4">
        <w:rPr>
          <w:rFonts w:ascii="Times New Roman" w:hAnsi="Times New Roman" w:cs="Times New Roman"/>
          <w:sz w:val="26"/>
          <w:szCs w:val="26"/>
        </w:rPr>
        <w:t xml:space="preserve"> и о внесении изменений в постановление Правительства Российской Федерации </w:t>
      </w:r>
      <w:r>
        <w:rPr>
          <w:rFonts w:ascii="Times New Roman" w:hAnsi="Times New Roman" w:cs="Times New Roman"/>
          <w:sz w:val="26"/>
          <w:szCs w:val="26"/>
        </w:rPr>
        <w:t xml:space="preserve">                      </w:t>
      </w:r>
      <w:r w:rsidRPr="00F21DF4">
        <w:rPr>
          <w:rFonts w:ascii="Times New Roman" w:hAnsi="Times New Roman" w:cs="Times New Roman"/>
          <w:sz w:val="26"/>
          <w:szCs w:val="26"/>
        </w:rPr>
        <w:t>от 19 января 2006 г. № 20»</w:t>
      </w:r>
      <w:r>
        <w:rPr>
          <w:rFonts w:ascii="Times New Roman" w:hAnsi="Times New Roman" w:cs="Times New Roman"/>
          <w:sz w:val="26"/>
          <w:szCs w:val="26"/>
        </w:rPr>
        <w:t>.</w:t>
      </w:r>
      <w:bookmarkStart w:id="3" w:name="sub_44"/>
    </w:p>
    <w:p w:rsidR="00461B20" w:rsidRPr="00461B20" w:rsidRDefault="00461B20" w:rsidP="00C5194A">
      <w:pPr>
        <w:tabs>
          <w:tab w:val="left" w:pos="993"/>
        </w:tabs>
        <w:rPr>
          <w:rFonts w:ascii="Times New Roman" w:hAnsi="Times New Roman" w:cs="Times New Roman"/>
          <w:sz w:val="26"/>
          <w:szCs w:val="26"/>
        </w:rPr>
      </w:pPr>
      <w:r w:rsidRPr="00461B20">
        <w:rPr>
          <w:rFonts w:ascii="Times New Roman" w:hAnsi="Times New Roman" w:cs="Times New Roman"/>
          <w:sz w:val="26"/>
          <w:szCs w:val="26"/>
        </w:rPr>
        <w:t>В случае отсутствия необходимости выполнения инженерных изысканий                          для подготовки документации по планировке территории инициатор вместе с заявлением и проектом задания на разработку документации по планировке территории направляет                     в уполномоченный орган пояснительную записку, содержащую обоснование отсутствия такой необходимости.</w:t>
      </w:r>
    </w:p>
    <w:p w:rsidR="00461B20" w:rsidRPr="00461B20" w:rsidRDefault="00461B20" w:rsidP="00C5194A">
      <w:pPr>
        <w:tabs>
          <w:tab w:val="left" w:pos="993"/>
        </w:tabs>
        <w:rPr>
          <w:rFonts w:ascii="Times New Roman" w:hAnsi="Times New Roman" w:cs="Times New Roman"/>
          <w:color w:val="000000"/>
          <w:sz w:val="26"/>
          <w:szCs w:val="26"/>
        </w:rPr>
      </w:pPr>
      <w:r w:rsidRPr="00461B20">
        <w:rPr>
          <w:rFonts w:ascii="Times New Roman" w:hAnsi="Times New Roman" w:cs="Times New Roman"/>
          <w:color w:val="000000"/>
          <w:sz w:val="26"/>
          <w:szCs w:val="26"/>
        </w:rPr>
        <w:t>Рекомендуемая форма проекта задания на разработку документации по планировке территории приведена в приложении № 1, правила заполнения указанной формы приведены в приложении № 2.</w:t>
      </w:r>
    </w:p>
    <w:p w:rsidR="00461B20" w:rsidRPr="00461B20" w:rsidRDefault="00461B20" w:rsidP="00C5194A">
      <w:pPr>
        <w:tabs>
          <w:tab w:val="left" w:pos="993"/>
        </w:tabs>
        <w:rPr>
          <w:rFonts w:ascii="Times New Roman" w:hAnsi="Times New Roman" w:cs="Times New Roman"/>
          <w:color w:val="000000"/>
          <w:sz w:val="26"/>
          <w:szCs w:val="26"/>
        </w:rPr>
      </w:pPr>
      <w:r w:rsidRPr="00461B20">
        <w:rPr>
          <w:rFonts w:ascii="Times New Roman" w:hAnsi="Times New Roman" w:cs="Times New Roman"/>
          <w:color w:val="000000"/>
          <w:sz w:val="26"/>
          <w:szCs w:val="26"/>
        </w:rPr>
        <w:t xml:space="preserve">В случае принятия уполномоченным органом решения о подготовке документации по планировке территории по собственной инициативе таким уполномоченным органом издается акт, предусмотренный абзацем 2 пункта </w:t>
      </w:r>
      <w:r w:rsidR="007803D6">
        <w:rPr>
          <w:rFonts w:ascii="Times New Roman" w:hAnsi="Times New Roman" w:cs="Times New Roman"/>
          <w:color w:val="000000"/>
          <w:sz w:val="26"/>
          <w:szCs w:val="26"/>
        </w:rPr>
        <w:t>9</w:t>
      </w:r>
      <w:r w:rsidRPr="00461B20">
        <w:rPr>
          <w:rFonts w:ascii="Times New Roman" w:hAnsi="Times New Roman" w:cs="Times New Roman"/>
          <w:color w:val="000000"/>
          <w:sz w:val="26"/>
          <w:szCs w:val="26"/>
        </w:rPr>
        <w:t xml:space="preserve"> настоящего порядка.</w:t>
      </w:r>
    </w:p>
    <w:bookmarkEnd w:id="2"/>
    <w:bookmarkEnd w:id="3"/>
    <w:p w:rsidR="00A63983" w:rsidRPr="0030431C" w:rsidRDefault="00461B20" w:rsidP="00C5194A">
      <w:pPr>
        <w:numPr>
          <w:ilvl w:val="0"/>
          <w:numId w:val="2"/>
        </w:numPr>
        <w:tabs>
          <w:tab w:val="left" w:pos="1134"/>
        </w:tabs>
        <w:ind w:left="0" w:firstLine="709"/>
        <w:rPr>
          <w:rFonts w:ascii="Times New Roman" w:hAnsi="Times New Roman" w:cs="Times New Roman"/>
          <w:sz w:val="26"/>
          <w:szCs w:val="26"/>
        </w:rPr>
      </w:pPr>
      <w:r w:rsidRPr="00F21DF4">
        <w:rPr>
          <w:rFonts w:ascii="Times New Roman" w:hAnsi="Times New Roman" w:cs="Times New Roman"/>
          <w:sz w:val="26"/>
          <w:szCs w:val="26"/>
        </w:rPr>
        <w:t>В заявлении указывается следующая информация</w:t>
      </w:r>
      <w:r w:rsidR="00A63983" w:rsidRPr="0030431C">
        <w:rPr>
          <w:rFonts w:ascii="Times New Roman" w:hAnsi="Times New Roman" w:cs="Times New Roman"/>
          <w:sz w:val="26"/>
          <w:szCs w:val="26"/>
        </w:rPr>
        <w:t>:</w:t>
      </w:r>
    </w:p>
    <w:p w:rsidR="00461B20" w:rsidRPr="00461B20" w:rsidRDefault="00461B20" w:rsidP="00C5194A">
      <w:pPr>
        <w:tabs>
          <w:tab w:val="left" w:pos="993"/>
        </w:tabs>
        <w:rPr>
          <w:rFonts w:ascii="Times New Roman" w:hAnsi="Times New Roman" w:cs="Times New Roman"/>
          <w:sz w:val="26"/>
          <w:szCs w:val="26"/>
        </w:rPr>
      </w:pPr>
      <w:bookmarkStart w:id="4" w:name="sub_8"/>
      <w:r w:rsidRPr="00461B20">
        <w:rPr>
          <w:rFonts w:ascii="Times New Roman" w:hAnsi="Times New Roman" w:cs="Times New Roman"/>
          <w:sz w:val="26"/>
          <w:szCs w:val="26"/>
        </w:rPr>
        <w:t>а) вид разрабатываемой документации по планировке территории;</w:t>
      </w:r>
    </w:p>
    <w:p w:rsidR="00461B20" w:rsidRPr="00461B20" w:rsidRDefault="00461B20" w:rsidP="00C5194A">
      <w:pPr>
        <w:rPr>
          <w:rFonts w:ascii="Times New Roman" w:hAnsi="Times New Roman" w:cs="Times New Roman"/>
          <w:sz w:val="26"/>
          <w:szCs w:val="26"/>
        </w:rPr>
      </w:pPr>
      <w:r w:rsidRPr="00461B20">
        <w:rPr>
          <w:rFonts w:ascii="Times New Roman" w:hAnsi="Times New Roman" w:cs="Times New Roman"/>
          <w:sz w:val="26"/>
          <w:szCs w:val="26"/>
        </w:rPr>
        <w:lastRenderedPageBreak/>
        <w:t>б) вид и наименование объекта капитального строительства;</w:t>
      </w:r>
    </w:p>
    <w:p w:rsidR="00461B20" w:rsidRPr="00461B20" w:rsidRDefault="00461B20" w:rsidP="00C5194A">
      <w:pPr>
        <w:rPr>
          <w:rFonts w:ascii="Times New Roman" w:hAnsi="Times New Roman" w:cs="Times New Roman"/>
          <w:sz w:val="26"/>
          <w:szCs w:val="26"/>
        </w:rPr>
      </w:pPr>
      <w:r w:rsidRPr="00461B20">
        <w:rPr>
          <w:rFonts w:ascii="Times New Roman" w:hAnsi="Times New Roman" w:cs="Times New Roman"/>
          <w:sz w:val="26"/>
          <w:szCs w:val="26"/>
        </w:rPr>
        <w:t>в) основные характеристики планируемого к размещению объекта капитального строительства</w:t>
      </w:r>
      <w:r w:rsidR="007803D6">
        <w:rPr>
          <w:rFonts w:ascii="Times New Roman" w:hAnsi="Times New Roman" w:cs="Times New Roman"/>
          <w:sz w:val="26"/>
          <w:szCs w:val="26"/>
        </w:rPr>
        <w:t>,</w:t>
      </w:r>
      <w:r w:rsidRPr="00461B20">
        <w:rPr>
          <w:rFonts w:ascii="Times New Roman" w:hAnsi="Times New Roman" w:cs="Times New Roman"/>
          <w:sz w:val="26"/>
          <w:szCs w:val="26"/>
        </w:rPr>
        <w:t xml:space="preserve"> в том числе его местоположение, характеристики зоны с особыми условиями использования территорий</w:t>
      </w:r>
      <w:r w:rsidR="007803D6">
        <w:rPr>
          <w:rFonts w:ascii="Times New Roman" w:hAnsi="Times New Roman" w:cs="Times New Roman"/>
          <w:sz w:val="26"/>
          <w:szCs w:val="26"/>
        </w:rPr>
        <w:t>,</w:t>
      </w:r>
      <w:r w:rsidRPr="00461B20">
        <w:rPr>
          <w:rFonts w:ascii="Times New Roman" w:hAnsi="Times New Roman" w:cs="Times New Roman"/>
          <w:sz w:val="26"/>
          <w:szCs w:val="26"/>
        </w:rPr>
        <w:t xml:space="preserve"> в случае если установление такой зоны требуется в связи с размещением данного объекта;</w:t>
      </w:r>
    </w:p>
    <w:p w:rsidR="00461B20" w:rsidRPr="00461B20" w:rsidRDefault="00461B20" w:rsidP="00C5194A">
      <w:pPr>
        <w:rPr>
          <w:rFonts w:ascii="Times New Roman" w:hAnsi="Times New Roman" w:cs="Times New Roman"/>
          <w:sz w:val="26"/>
          <w:szCs w:val="26"/>
        </w:rPr>
      </w:pPr>
      <w:r w:rsidRPr="00461B20">
        <w:rPr>
          <w:rFonts w:ascii="Times New Roman" w:hAnsi="Times New Roman" w:cs="Times New Roman"/>
          <w:sz w:val="26"/>
          <w:szCs w:val="26"/>
        </w:rPr>
        <w:t>г) источник финансирования работ по подготовке документации по планировке территории;</w:t>
      </w:r>
    </w:p>
    <w:p w:rsidR="00461B20" w:rsidRPr="00461B20" w:rsidRDefault="00461B20" w:rsidP="00C5194A">
      <w:pPr>
        <w:tabs>
          <w:tab w:val="left" w:pos="1134"/>
        </w:tabs>
        <w:rPr>
          <w:rFonts w:ascii="Times New Roman" w:hAnsi="Times New Roman" w:cs="Times New Roman"/>
          <w:sz w:val="26"/>
          <w:szCs w:val="26"/>
        </w:rPr>
      </w:pPr>
      <w:r w:rsidRPr="00461B20">
        <w:rPr>
          <w:rFonts w:ascii="Times New Roman" w:hAnsi="Times New Roman" w:cs="Times New Roman"/>
          <w:sz w:val="26"/>
          <w:szCs w:val="26"/>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B6361F" w:rsidRPr="0030431C" w:rsidRDefault="00461B20" w:rsidP="00C5194A">
      <w:pPr>
        <w:numPr>
          <w:ilvl w:val="0"/>
          <w:numId w:val="2"/>
        </w:numPr>
        <w:tabs>
          <w:tab w:val="left" w:pos="1134"/>
        </w:tabs>
        <w:ind w:left="0" w:firstLine="709"/>
        <w:rPr>
          <w:rFonts w:ascii="Times New Roman" w:hAnsi="Times New Roman" w:cs="Times New Roman"/>
          <w:sz w:val="26"/>
          <w:szCs w:val="26"/>
        </w:rPr>
      </w:pPr>
      <w:r>
        <w:rPr>
          <w:rFonts w:ascii="Times New Roman" w:hAnsi="Times New Roman" w:cs="Times New Roman"/>
          <w:sz w:val="26"/>
          <w:szCs w:val="26"/>
        </w:rPr>
        <w:t>П</w:t>
      </w:r>
      <w:r w:rsidRPr="00F21DF4">
        <w:rPr>
          <w:rFonts w:ascii="Times New Roman" w:hAnsi="Times New Roman" w:cs="Times New Roman"/>
          <w:sz w:val="26"/>
          <w:szCs w:val="26"/>
        </w:rPr>
        <w:t>роект задания на разработку документации по планировке территории содержит следующие сведения</w:t>
      </w:r>
      <w:r w:rsidR="00B6361F" w:rsidRPr="0030431C">
        <w:rPr>
          <w:rFonts w:ascii="Times New Roman" w:hAnsi="Times New Roman" w:cs="Times New Roman"/>
          <w:sz w:val="26"/>
          <w:szCs w:val="26"/>
        </w:rPr>
        <w:t>:</w:t>
      </w:r>
      <w:bookmarkStart w:id="5" w:name="sub_49"/>
      <w:bookmarkEnd w:id="4"/>
    </w:p>
    <w:p w:rsidR="00461B20" w:rsidRPr="00461B20" w:rsidRDefault="00461B20" w:rsidP="00C5194A">
      <w:pPr>
        <w:tabs>
          <w:tab w:val="left" w:pos="993"/>
        </w:tabs>
        <w:rPr>
          <w:rFonts w:ascii="Times New Roman" w:hAnsi="Times New Roman" w:cs="Times New Roman"/>
          <w:sz w:val="26"/>
          <w:szCs w:val="26"/>
        </w:rPr>
      </w:pPr>
      <w:bookmarkStart w:id="6" w:name="sub_54"/>
      <w:bookmarkEnd w:id="5"/>
      <w:r w:rsidRPr="00461B20">
        <w:rPr>
          <w:rFonts w:ascii="Times New Roman" w:hAnsi="Times New Roman" w:cs="Times New Roman"/>
          <w:sz w:val="26"/>
          <w:szCs w:val="26"/>
        </w:rPr>
        <w:t>а) вид разрабатываемой документации по планировке территории;</w:t>
      </w:r>
      <w:bookmarkStart w:id="7" w:name="sub_50"/>
    </w:p>
    <w:p w:rsidR="00461B20" w:rsidRPr="00461B20" w:rsidRDefault="00461B20" w:rsidP="00C5194A">
      <w:pPr>
        <w:tabs>
          <w:tab w:val="left" w:pos="993"/>
        </w:tabs>
        <w:rPr>
          <w:rFonts w:ascii="Times New Roman" w:hAnsi="Times New Roman" w:cs="Times New Roman"/>
          <w:sz w:val="26"/>
          <w:szCs w:val="26"/>
        </w:rPr>
      </w:pPr>
      <w:r w:rsidRPr="00461B20">
        <w:rPr>
          <w:rFonts w:ascii="Times New Roman" w:hAnsi="Times New Roman" w:cs="Times New Roman"/>
          <w:sz w:val="26"/>
          <w:szCs w:val="26"/>
        </w:rPr>
        <w:t>б) информация об инициаторе;</w:t>
      </w:r>
      <w:bookmarkStart w:id="8" w:name="sub_51"/>
      <w:bookmarkEnd w:id="7"/>
    </w:p>
    <w:p w:rsidR="00461B20" w:rsidRPr="00461B20" w:rsidRDefault="00461B20" w:rsidP="00C5194A">
      <w:pPr>
        <w:tabs>
          <w:tab w:val="left" w:pos="993"/>
        </w:tabs>
        <w:rPr>
          <w:rFonts w:ascii="Times New Roman" w:hAnsi="Times New Roman" w:cs="Times New Roman"/>
          <w:sz w:val="26"/>
          <w:szCs w:val="26"/>
        </w:rPr>
      </w:pPr>
      <w:r w:rsidRPr="00461B20">
        <w:rPr>
          <w:rFonts w:ascii="Times New Roman" w:hAnsi="Times New Roman" w:cs="Times New Roman"/>
          <w:sz w:val="26"/>
          <w:szCs w:val="26"/>
        </w:rPr>
        <w:t>в) источник финансирования работ по подготовке документации по планировке территории;</w:t>
      </w:r>
      <w:bookmarkStart w:id="9" w:name="sub_52"/>
      <w:bookmarkEnd w:id="8"/>
    </w:p>
    <w:p w:rsidR="00461B20" w:rsidRPr="00461B20" w:rsidRDefault="00461B20" w:rsidP="00C5194A">
      <w:pPr>
        <w:tabs>
          <w:tab w:val="left" w:pos="993"/>
        </w:tabs>
        <w:rPr>
          <w:rFonts w:ascii="Times New Roman" w:hAnsi="Times New Roman" w:cs="Times New Roman"/>
          <w:sz w:val="26"/>
          <w:szCs w:val="26"/>
        </w:rPr>
      </w:pPr>
      <w:r w:rsidRPr="00461B20">
        <w:rPr>
          <w:rFonts w:ascii="Times New Roman" w:hAnsi="Times New Roman" w:cs="Times New Roman"/>
          <w:sz w:val="26"/>
          <w:szCs w:val="26"/>
        </w:rPr>
        <w:t>г) состав документации по планировке территории;</w:t>
      </w:r>
      <w:bookmarkStart w:id="10" w:name="sub_53"/>
      <w:bookmarkEnd w:id="9"/>
    </w:p>
    <w:p w:rsidR="00461B20" w:rsidRPr="00461B20" w:rsidRDefault="00461B20" w:rsidP="00C5194A">
      <w:pPr>
        <w:tabs>
          <w:tab w:val="left" w:pos="993"/>
        </w:tabs>
        <w:rPr>
          <w:rFonts w:ascii="Times New Roman" w:hAnsi="Times New Roman" w:cs="Times New Roman"/>
          <w:sz w:val="26"/>
          <w:szCs w:val="26"/>
        </w:rPr>
      </w:pPr>
      <w:r w:rsidRPr="00461B20">
        <w:rPr>
          <w:rFonts w:ascii="Times New Roman" w:hAnsi="Times New Roman" w:cs="Times New Roman"/>
          <w:sz w:val="26"/>
          <w:szCs w:val="26"/>
        </w:rPr>
        <w:t>д) вид и наименование планируемого к размещению объекта капитального строительства, его основные характеристики;</w:t>
      </w:r>
      <w:bookmarkEnd w:id="10"/>
    </w:p>
    <w:p w:rsidR="00B6361F" w:rsidRPr="00461B20" w:rsidRDefault="00461B20" w:rsidP="00C5194A">
      <w:pPr>
        <w:tabs>
          <w:tab w:val="left" w:pos="993"/>
        </w:tabs>
        <w:rPr>
          <w:rFonts w:ascii="Times New Roman" w:hAnsi="Times New Roman" w:cs="Times New Roman"/>
          <w:sz w:val="26"/>
          <w:szCs w:val="26"/>
        </w:rPr>
      </w:pPr>
      <w:r w:rsidRPr="00461B20">
        <w:rPr>
          <w:rFonts w:ascii="Times New Roman" w:hAnsi="Times New Roman" w:cs="Times New Roman"/>
          <w:sz w:val="26"/>
          <w:szCs w:val="26"/>
        </w:rPr>
        <w:t>е) населенные пункты, поселения в отношении территорий которых осуществляется подготовка документации по планировке территории</w:t>
      </w:r>
      <w:r w:rsidR="00B6361F" w:rsidRPr="00461B20">
        <w:rPr>
          <w:rFonts w:ascii="Times New Roman" w:hAnsi="Times New Roman" w:cs="Times New Roman"/>
          <w:sz w:val="26"/>
          <w:szCs w:val="26"/>
        </w:rPr>
        <w:t>.</w:t>
      </w:r>
    </w:p>
    <w:p w:rsidR="00B6361F" w:rsidRPr="0030431C" w:rsidRDefault="00B6361F" w:rsidP="00C5194A">
      <w:pPr>
        <w:numPr>
          <w:ilvl w:val="0"/>
          <w:numId w:val="2"/>
        </w:numPr>
        <w:tabs>
          <w:tab w:val="left" w:pos="1134"/>
        </w:tabs>
        <w:ind w:left="0" w:firstLine="709"/>
        <w:rPr>
          <w:rFonts w:ascii="Times New Roman" w:hAnsi="Times New Roman" w:cs="Times New Roman"/>
          <w:sz w:val="26"/>
          <w:szCs w:val="26"/>
        </w:rPr>
      </w:pPr>
      <w:bookmarkStart w:id="11" w:name="sub_9"/>
      <w:bookmarkEnd w:id="6"/>
      <w:r w:rsidRPr="0030431C">
        <w:rPr>
          <w:rFonts w:ascii="Times New Roman" w:hAnsi="Times New Roman" w:cs="Times New Roman"/>
          <w:sz w:val="26"/>
          <w:szCs w:val="26"/>
        </w:rPr>
        <w:t xml:space="preserve">В случае если документация по планировке территории подготавливается в целях размещения объекта капитального строительства, отображение которого в </w:t>
      </w:r>
      <w:r w:rsidR="005B12F8">
        <w:rPr>
          <w:rFonts w:ascii="Times New Roman" w:hAnsi="Times New Roman" w:cs="Times New Roman"/>
          <w:sz w:val="26"/>
          <w:szCs w:val="26"/>
        </w:rPr>
        <w:t xml:space="preserve">генеральном плане </w:t>
      </w:r>
      <w:r w:rsidR="00461B20">
        <w:rPr>
          <w:rFonts w:ascii="Times New Roman" w:hAnsi="Times New Roman" w:cs="Times New Roman"/>
          <w:sz w:val="26"/>
          <w:szCs w:val="26"/>
        </w:rPr>
        <w:t>сель</w:t>
      </w:r>
      <w:r w:rsidR="005B12F8">
        <w:rPr>
          <w:rFonts w:ascii="Times New Roman" w:hAnsi="Times New Roman" w:cs="Times New Roman"/>
          <w:sz w:val="26"/>
          <w:szCs w:val="26"/>
        </w:rPr>
        <w:t>ского поселения</w:t>
      </w:r>
      <w:r w:rsidR="00696E71">
        <w:rPr>
          <w:rFonts w:ascii="Times New Roman" w:hAnsi="Times New Roman" w:cs="Times New Roman"/>
          <w:sz w:val="26"/>
          <w:szCs w:val="26"/>
        </w:rPr>
        <w:t xml:space="preserve"> Красный Строитель</w:t>
      </w:r>
      <w:r w:rsidRPr="0030431C">
        <w:rPr>
          <w:rFonts w:ascii="Times New Roman" w:hAnsi="Times New Roman" w:cs="Times New Roman"/>
          <w:sz w:val="26"/>
          <w:szCs w:val="26"/>
        </w:rPr>
        <w:t xml:space="preserve"> предусмотрено в соответствии с законодательством Российской Федерации, наименование такого объекта капитального строительства, а также населенные пункты, поселения</w:t>
      </w:r>
      <w:r w:rsidR="007803D6">
        <w:rPr>
          <w:rFonts w:ascii="Times New Roman" w:hAnsi="Times New Roman" w:cs="Times New Roman"/>
          <w:sz w:val="26"/>
          <w:szCs w:val="26"/>
        </w:rPr>
        <w:t>,</w:t>
      </w:r>
      <w:r w:rsidRPr="0030431C">
        <w:rPr>
          <w:rFonts w:ascii="Times New Roman" w:hAnsi="Times New Roman" w:cs="Times New Roman"/>
          <w:sz w:val="26"/>
          <w:szCs w:val="26"/>
        </w:rPr>
        <w:t xml:space="preserve"> в отношении территорий которых осуществляется подготовка документации по планировке территории, указываются в соответствии с </w:t>
      </w:r>
      <w:r w:rsidR="005B12F8">
        <w:rPr>
          <w:rFonts w:ascii="Times New Roman" w:hAnsi="Times New Roman" w:cs="Times New Roman"/>
          <w:sz w:val="26"/>
          <w:szCs w:val="26"/>
        </w:rPr>
        <w:t xml:space="preserve">генеральным планом </w:t>
      </w:r>
      <w:r w:rsidR="00C5194A">
        <w:rPr>
          <w:rFonts w:ascii="Times New Roman" w:hAnsi="Times New Roman" w:cs="Times New Roman"/>
          <w:sz w:val="26"/>
          <w:szCs w:val="26"/>
        </w:rPr>
        <w:t>сель</w:t>
      </w:r>
      <w:r w:rsidR="005B12F8">
        <w:rPr>
          <w:rFonts w:ascii="Times New Roman" w:hAnsi="Times New Roman" w:cs="Times New Roman"/>
          <w:sz w:val="26"/>
          <w:szCs w:val="26"/>
        </w:rPr>
        <w:t>ского поселения</w:t>
      </w:r>
      <w:r w:rsidR="00696E71">
        <w:rPr>
          <w:rFonts w:ascii="Times New Roman" w:hAnsi="Times New Roman" w:cs="Times New Roman"/>
          <w:sz w:val="26"/>
          <w:szCs w:val="26"/>
        </w:rPr>
        <w:t xml:space="preserve"> Красный Строитель</w:t>
      </w:r>
      <w:r w:rsidR="007C6896" w:rsidRPr="00696E71">
        <w:rPr>
          <w:rFonts w:ascii="Times New Roman" w:hAnsi="Times New Roman" w:cs="Times New Roman"/>
          <w:sz w:val="26"/>
          <w:szCs w:val="26"/>
        </w:rPr>
        <w:t>.</w:t>
      </w:r>
    </w:p>
    <w:bookmarkEnd w:id="11"/>
    <w:p w:rsidR="008B7580" w:rsidRDefault="00461B20" w:rsidP="00C5194A">
      <w:pPr>
        <w:numPr>
          <w:ilvl w:val="0"/>
          <w:numId w:val="2"/>
        </w:numPr>
        <w:tabs>
          <w:tab w:val="left" w:pos="1134"/>
        </w:tabs>
        <w:ind w:left="0" w:firstLine="709"/>
        <w:rPr>
          <w:rFonts w:ascii="Times New Roman" w:hAnsi="Times New Roman" w:cs="Times New Roman"/>
          <w:sz w:val="26"/>
          <w:szCs w:val="26"/>
        </w:rPr>
      </w:pPr>
      <w:r w:rsidRPr="00F21DF4">
        <w:rPr>
          <w:rFonts w:ascii="Times New Roman" w:hAnsi="Times New Roman" w:cs="Times New Roman"/>
          <w:sz w:val="26"/>
          <w:szCs w:val="26"/>
        </w:rPr>
        <w:t xml:space="preserve">Уполномоченный орган в течение </w:t>
      </w:r>
      <w:r w:rsidR="00466F25">
        <w:rPr>
          <w:rFonts w:ascii="Times New Roman" w:hAnsi="Times New Roman" w:cs="Times New Roman"/>
          <w:sz w:val="26"/>
          <w:szCs w:val="26"/>
        </w:rPr>
        <w:t>пятнадцати</w:t>
      </w:r>
      <w:r w:rsidRPr="00F21DF4">
        <w:rPr>
          <w:rFonts w:ascii="Times New Roman" w:hAnsi="Times New Roman" w:cs="Times New Roman"/>
          <w:sz w:val="26"/>
          <w:szCs w:val="26"/>
        </w:rPr>
        <w:t xml:space="preserve"> дней со дня получения заявления, проекта задания на разработку документации по планировке территории, а также проекта задания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подготовки документации по планировке территории), осуществляет проверку их соответствия положениям, предусмотренным пунктами </w:t>
      </w:r>
      <w:r>
        <w:rPr>
          <w:rFonts w:ascii="Times New Roman" w:hAnsi="Times New Roman" w:cs="Times New Roman"/>
          <w:sz w:val="26"/>
          <w:szCs w:val="26"/>
        </w:rPr>
        <w:t>5</w:t>
      </w:r>
      <w:r w:rsidRPr="00F21DF4">
        <w:rPr>
          <w:rFonts w:ascii="Times New Roman" w:hAnsi="Times New Roman" w:cs="Times New Roman"/>
          <w:sz w:val="26"/>
          <w:szCs w:val="26"/>
        </w:rPr>
        <w:t xml:space="preserve"> - </w:t>
      </w:r>
      <w:r>
        <w:rPr>
          <w:rFonts w:ascii="Times New Roman" w:hAnsi="Times New Roman" w:cs="Times New Roman"/>
          <w:sz w:val="26"/>
          <w:szCs w:val="26"/>
        </w:rPr>
        <w:t>8</w:t>
      </w:r>
      <w:r w:rsidRPr="00F21DF4">
        <w:rPr>
          <w:rFonts w:ascii="Times New Roman" w:hAnsi="Times New Roman" w:cs="Times New Roman"/>
          <w:sz w:val="26"/>
          <w:szCs w:val="26"/>
        </w:rPr>
        <w:t xml:space="preserve"> настоящего </w:t>
      </w:r>
      <w:r>
        <w:rPr>
          <w:rFonts w:ascii="Times New Roman" w:hAnsi="Times New Roman" w:cs="Times New Roman"/>
          <w:sz w:val="26"/>
          <w:szCs w:val="26"/>
        </w:rPr>
        <w:t>п</w:t>
      </w:r>
      <w:r w:rsidRPr="00F21DF4">
        <w:rPr>
          <w:rFonts w:ascii="Times New Roman" w:hAnsi="Times New Roman" w:cs="Times New Roman"/>
          <w:sz w:val="26"/>
          <w:szCs w:val="26"/>
        </w:rPr>
        <w:t>орядка, и по ее результатам принимает решение о подготовке документации по планировке территории либо отказывает в принятии такого решения с указанием причин отказа, о чем в письменной форме уведомляет инициатора</w:t>
      </w:r>
      <w:r>
        <w:rPr>
          <w:rFonts w:ascii="Times New Roman" w:hAnsi="Times New Roman" w:cs="Times New Roman"/>
          <w:sz w:val="26"/>
          <w:szCs w:val="26"/>
        </w:rPr>
        <w:t>.</w:t>
      </w:r>
    </w:p>
    <w:p w:rsidR="00461B20" w:rsidRPr="00461B20" w:rsidRDefault="00461B20" w:rsidP="00C5194A">
      <w:pPr>
        <w:tabs>
          <w:tab w:val="left" w:pos="709"/>
        </w:tabs>
        <w:rPr>
          <w:rFonts w:ascii="Times New Roman" w:hAnsi="Times New Roman" w:cs="Times New Roman"/>
          <w:color w:val="000000"/>
          <w:sz w:val="26"/>
          <w:szCs w:val="26"/>
        </w:rPr>
      </w:pPr>
      <w:r w:rsidRPr="00461B20">
        <w:rPr>
          <w:rFonts w:ascii="Times New Roman" w:hAnsi="Times New Roman" w:cs="Times New Roman"/>
          <w:sz w:val="26"/>
          <w:szCs w:val="26"/>
        </w:rPr>
        <w:t xml:space="preserve">Решение о подготовке документации по планировке территории представляет собой распорядительный акт уполномоченного органа, утверждающий задание                           на разработку документации по планировке территории. Задание на выполнение инженерных изысканий, необходимых </w:t>
      </w:r>
      <w:r w:rsidRPr="00461B20">
        <w:rPr>
          <w:rFonts w:ascii="Times New Roman" w:hAnsi="Times New Roman" w:cs="Times New Roman"/>
          <w:color w:val="000000"/>
          <w:sz w:val="26"/>
          <w:szCs w:val="26"/>
        </w:rPr>
        <w:t xml:space="preserve">для подготовки документации по планировке территории, утверждается уполномоченным органом одновременно с принятием решения                      о подготовке документации по планировке территории. </w:t>
      </w:r>
    </w:p>
    <w:p w:rsidR="00461B20" w:rsidRPr="00461B20" w:rsidRDefault="00461B20" w:rsidP="00C5194A">
      <w:pPr>
        <w:tabs>
          <w:tab w:val="left" w:pos="709"/>
        </w:tabs>
        <w:rPr>
          <w:rFonts w:ascii="Times New Roman" w:hAnsi="Times New Roman" w:cs="Times New Roman"/>
          <w:sz w:val="26"/>
          <w:szCs w:val="26"/>
        </w:rPr>
      </w:pPr>
      <w:r w:rsidRPr="00461B20">
        <w:rPr>
          <w:rFonts w:ascii="Times New Roman" w:hAnsi="Times New Roman" w:cs="Times New Roman"/>
          <w:sz w:val="26"/>
          <w:szCs w:val="26"/>
        </w:rPr>
        <w:t>Решение о подготовке документации по планировке территории содержит сведения:</w:t>
      </w:r>
    </w:p>
    <w:p w:rsidR="00461B20" w:rsidRPr="00461B20" w:rsidRDefault="00461B20" w:rsidP="00C5194A">
      <w:pPr>
        <w:tabs>
          <w:tab w:val="left" w:pos="1134"/>
        </w:tabs>
        <w:rPr>
          <w:rFonts w:ascii="Times New Roman" w:hAnsi="Times New Roman" w:cs="Times New Roman"/>
          <w:sz w:val="26"/>
          <w:szCs w:val="26"/>
        </w:rPr>
      </w:pPr>
      <w:r w:rsidRPr="00461B20">
        <w:rPr>
          <w:rFonts w:ascii="Times New Roman" w:hAnsi="Times New Roman" w:cs="Times New Roman"/>
          <w:sz w:val="26"/>
          <w:szCs w:val="26"/>
        </w:rPr>
        <w:t>а) о виде документации по планировке территории;</w:t>
      </w:r>
    </w:p>
    <w:p w:rsidR="00461B20" w:rsidRPr="00461B20" w:rsidRDefault="00461B20" w:rsidP="00C5194A">
      <w:pPr>
        <w:tabs>
          <w:tab w:val="left" w:pos="1134"/>
        </w:tabs>
        <w:rPr>
          <w:rFonts w:ascii="Times New Roman" w:hAnsi="Times New Roman" w:cs="Times New Roman"/>
          <w:sz w:val="26"/>
          <w:szCs w:val="26"/>
        </w:rPr>
      </w:pPr>
      <w:r w:rsidRPr="00461B20">
        <w:rPr>
          <w:rFonts w:ascii="Times New Roman" w:hAnsi="Times New Roman" w:cs="Times New Roman"/>
          <w:sz w:val="26"/>
          <w:szCs w:val="26"/>
        </w:rPr>
        <w:t>б) о местонахождении территории в отношении которой принято решение                     о подготовке документации по планировке территории;</w:t>
      </w:r>
    </w:p>
    <w:p w:rsidR="00461B20" w:rsidRPr="00461B20" w:rsidRDefault="00461B20" w:rsidP="00C5194A">
      <w:pPr>
        <w:tabs>
          <w:tab w:val="left" w:pos="1134"/>
        </w:tabs>
        <w:rPr>
          <w:rFonts w:ascii="Times New Roman" w:hAnsi="Times New Roman" w:cs="Times New Roman"/>
          <w:sz w:val="26"/>
          <w:szCs w:val="26"/>
        </w:rPr>
      </w:pPr>
      <w:r w:rsidRPr="00461B20">
        <w:rPr>
          <w:rFonts w:ascii="Times New Roman" w:hAnsi="Times New Roman" w:cs="Times New Roman"/>
          <w:sz w:val="26"/>
          <w:szCs w:val="26"/>
        </w:rPr>
        <w:lastRenderedPageBreak/>
        <w:t>в) о порядке подачи заинтересованными лицами предложений по проекту документации по планировке территории (дата начала и окончания подачи предложений, уполномоченный орган, его местонахождение, режим работы).</w:t>
      </w:r>
    </w:p>
    <w:p w:rsidR="00461B20" w:rsidRPr="00461B20" w:rsidRDefault="00461B20" w:rsidP="00C5194A">
      <w:pPr>
        <w:tabs>
          <w:tab w:val="left" w:pos="1134"/>
        </w:tabs>
        <w:rPr>
          <w:rFonts w:ascii="Times New Roman" w:hAnsi="Times New Roman" w:cs="Times New Roman"/>
          <w:sz w:val="26"/>
          <w:szCs w:val="26"/>
        </w:rPr>
      </w:pPr>
      <w:r w:rsidRPr="00461B20">
        <w:rPr>
          <w:rFonts w:ascii="Times New Roman" w:hAnsi="Times New Roman" w:cs="Times New Roman"/>
          <w:sz w:val="26"/>
          <w:szCs w:val="26"/>
        </w:rPr>
        <w:t>При поступлении письменных предложений за пределами срока, указанного                       в решении, такие предложения не рассматриваются и возвращаются направившему их лицу.</w:t>
      </w:r>
    </w:p>
    <w:p w:rsidR="00461B20" w:rsidRDefault="00461B20" w:rsidP="00C5194A">
      <w:pPr>
        <w:tabs>
          <w:tab w:val="left" w:pos="1134"/>
        </w:tabs>
        <w:rPr>
          <w:rFonts w:ascii="Times New Roman" w:hAnsi="Times New Roman" w:cs="Times New Roman"/>
          <w:color w:val="000000"/>
          <w:sz w:val="26"/>
          <w:szCs w:val="26"/>
        </w:rPr>
      </w:pPr>
      <w:r w:rsidRPr="00461B20">
        <w:rPr>
          <w:rFonts w:ascii="Times New Roman" w:hAnsi="Times New Roman" w:cs="Times New Roman"/>
          <w:sz w:val="26"/>
          <w:szCs w:val="26"/>
        </w:rPr>
        <w:t>Решение о подготовке документации по планировке территории</w:t>
      </w:r>
      <w:r w:rsidRPr="00461B20">
        <w:rPr>
          <w:rFonts w:ascii="Times New Roman" w:hAnsi="Times New Roman" w:cs="Times New Roman"/>
          <w:color w:val="000000"/>
          <w:sz w:val="26"/>
          <w:szCs w:val="26"/>
        </w:rPr>
        <w:t xml:space="preserve"> подлежит официальному опублико</w:t>
      </w:r>
      <w:r w:rsidR="005B12F8">
        <w:rPr>
          <w:rFonts w:ascii="Times New Roman" w:hAnsi="Times New Roman" w:cs="Times New Roman"/>
          <w:color w:val="000000"/>
          <w:sz w:val="26"/>
          <w:szCs w:val="26"/>
        </w:rPr>
        <w:t>ван</w:t>
      </w:r>
      <w:r w:rsidR="00D414C9">
        <w:rPr>
          <w:rFonts w:ascii="Times New Roman" w:hAnsi="Times New Roman" w:cs="Times New Roman"/>
          <w:color w:val="000000"/>
          <w:sz w:val="26"/>
          <w:szCs w:val="26"/>
        </w:rPr>
        <w:t xml:space="preserve">ию в газете </w:t>
      </w:r>
      <w:r w:rsidRPr="00461B20">
        <w:rPr>
          <w:rFonts w:ascii="Times New Roman" w:hAnsi="Times New Roman" w:cs="Times New Roman"/>
          <w:color w:val="000000"/>
          <w:sz w:val="26"/>
          <w:szCs w:val="26"/>
        </w:rPr>
        <w:t xml:space="preserve"> в течение </w:t>
      </w:r>
      <w:r w:rsidRPr="00461B20">
        <w:rPr>
          <w:rFonts w:ascii="Times New Roman" w:hAnsi="Times New Roman" w:cs="Times New Roman"/>
          <w:sz w:val="26"/>
          <w:szCs w:val="26"/>
        </w:rPr>
        <w:t>трех дней</w:t>
      </w:r>
      <w:r w:rsidRPr="00461B20">
        <w:rPr>
          <w:rFonts w:ascii="Times New Roman" w:hAnsi="Times New Roman" w:cs="Times New Roman"/>
          <w:color w:val="000000"/>
          <w:sz w:val="26"/>
          <w:szCs w:val="26"/>
        </w:rPr>
        <w:t xml:space="preserve"> со дня принятия такого решения и размещается на официальном сайте уполномоченного органа</w:t>
      </w:r>
      <w:r w:rsidR="007803D6">
        <w:rPr>
          <w:rFonts w:ascii="Times New Roman" w:hAnsi="Times New Roman" w:cs="Times New Roman"/>
          <w:color w:val="000000"/>
          <w:sz w:val="26"/>
          <w:szCs w:val="26"/>
        </w:rPr>
        <w:t xml:space="preserve"> </w:t>
      </w:r>
      <w:r w:rsidRPr="00461B20">
        <w:rPr>
          <w:rFonts w:ascii="Times New Roman" w:hAnsi="Times New Roman" w:cs="Times New Roman"/>
          <w:color w:val="000000"/>
          <w:sz w:val="26"/>
          <w:szCs w:val="26"/>
        </w:rPr>
        <w:t>в сети «Интернет»</w:t>
      </w:r>
      <w:r w:rsidR="007803D6">
        <w:rPr>
          <w:rFonts w:ascii="Times New Roman" w:hAnsi="Times New Roman" w:cs="Times New Roman"/>
          <w:color w:val="000000"/>
          <w:sz w:val="26"/>
          <w:szCs w:val="26"/>
        </w:rPr>
        <w:t xml:space="preserve"> (далее – официальный сайт) </w:t>
      </w:r>
      <w:r w:rsidRPr="00461B20">
        <w:rPr>
          <w:rFonts w:ascii="Times New Roman" w:hAnsi="Times New Roman" w:cs="Times New Roman"/>
          <w:color w:val="000000"/>
          <w:sz w:val="26"/>
          <w:szCs w:val="26"/>
        </w:rPr>
        <w:t>в разделе «Градостроительство» подразделе «Документация по планировке территории»</w:t>
      </w:r>
      <w:r w:rsidR="008E7E86">
        <w:rPr>
          <w:rFonts w:ascii="Times New Roman" w:hAnsi="Times New Roman" w:cs="Times New Roman"/>
          <w:color w:val="000000"/>
          <w:sz w:val="26"/>
          <w:szCs w:val="26"/>
        </w:rPr>
        <w:t>.</w:t>
      </w:r>
    </w:p>
    <w:p w:rsidR="008E7E86" w:rsidRPr="00461B20" w:rsidRDefault="008E7E86" w:rsidP="00C5194A">
      <w:pPr>
        <w:tabs>
          <w:tab w:val="left" w:pos="1134"/>
        </w:tabs>
        <w:rPr>
          <w:rFonts w:ascii="Times New Roman" w:hAnsi="Times New Roman" w:cs="Times New Roman"/>
          <w:sz w:val="26"/>
          <w:szCs w:val="26"/>
        </w:rPr>
      </w:pPr>
      <w:r>
        <w:rPr>
          <w:rFonts w:ascii="Times New Roman" w:hAnsi="Times New Roman" w:cs="Times New Roman"/>
          <w:color w:val="000000"/>
          <w:sz w:val="26"/>
          <w:szCs w:val="26"/>
        </w:rPr>
        <w:t>Со дня опубликования решения о подготовке документации по планировке территории физическое или юридическое лицо вправе представить в уполномоченный орган свои предложения о порядке, сроках подготовки и содержании документации по планировке территории.</w:t>
      </w:r>
    </w:p>
    <w:p w:rsidR="00461B20" w:rsidRPr="00466F25" w:rsidRDefault="00461B20" w:rsidP="00466F25">
      <w:pPr>
        <w:pStyle w:val="ac"/>
        <w:numPr>
          <w:ilvl w:val="0"/>
          <w:numId w:val="2"/>
        </w:numPr>
        <w:tabs>
          <w:tab w:val="left" w:pos="1134"/>
        </w:tabs>
        <w:ind w:left="0" w:firstLine="709"/>
        <w:contextualSpacing/>
        <w:rPr>
          <w:rFonts w:ascii="Times New Roman" w:hAnsi="Times New Roman" w:cs="Times New Roman"/>
          <w:sz w:val="26"/>
          <w:szCs w:val="26"/>
        </w:rPr>
      </w:pPr>
      <w:r w:rsidRPr="00461B20">
        <w:rPr>
          <w:rFonts w:ascii="Times New Roman" w:hAnsi="Times New Roman" w:cs="Times New Roman"/>
          <w:sz w:val="26"/>
          <w:szCs w:val="26"/>
        </w:rPr>
        <w:t>Уполномоченный орган принимает решение об отказе в подготовке документации по планировке территории в случае, если:</w:t>
      </w:r>
    </w:p>
    <w:p w:rsidR="00C5194A" w:rsidRPr="00466F25" w:rsidRDefault="00C5194A" w:rsidP="00466F25">
      <w:pPr>
        <w:tabs>
          <w:tab w:val="left" w:pos="1134"/>
        </w:tabs>
        <w:contextualSpacing/>
        <w:rPr>
          <w:rFonts w:ascii="Times New Roman" w:hAnsi="Times New Roman" w:cs="Times New Roman"/>
          <w:sz w:val="26"/>
          <w:szCs w:val="26"/>
        </w:rPr>
      </w:pPr>
      <w:r w:rsidRPr="00466F25">
        <w:rPr>
          <w:rFonts w:ascii="Times New Roman" w:hAnsi="Times New Roman" w:cs="Times New Roman"/>
          <w:sz w:val="26"/>
          <w:szCs w:val="26"/>
        </w:rPr>
        <w:t>а) отсутствуют документы, необходимые для принятия решения о подготовке документации по планировке территории, предусмотренные пунктом 5 настоящего порядка;</w:t>
      </w:r>
    </w:p>
    <w:p w:rsidR="00C5194A" w:rsidRPr="00466F25" w:rsidRDefault="00C5194A" w:rsidP="00466F25">
      <w:pPr>
        <w:tabs>
          <w:tab w:val="left" w:pos="1134"/>
        </w:tabs>
        <w:contextualSpacing/>
        <w:rPr>
          <w:rFonts w:ascii="Times New Roman" w:hAnsi="Times New Roman" w:cs="Times New Roman"/>
          <w:sz w:val="26"/>
          <w:szCs w:val="26"/>
        </w:rPr>
      </w:pPr>
      <w:r w:rsidRPr="00466F25">
        <w:rPr>
          <w:rFonts w:ascii="Times New Roman" w:hAnsi="Times New Roman" w:cs="Times New Roman"/>
          <w:sz w:val="26"/>
          <w:szCs w:val="26"/>
        </w:rPr>
        <w:t xml:space="preserve">б) планируемый к размещению объект капитального строительства не относится                      к объектам, предусмотренным </w:t>
      </w:r>
      <w:hyperlink w:anchor="sub_3" w:history="1">
        <w:r w:rsidRPr="00466F25">
          <w:rPr>
            <w:rStyle w:val="a4"/>
            <w:rFonts w:ascii="Times New Roman" w:hAnsi="Times New Roman"/>
            <w:b w:val="0"/>
            <w:color w:val="auto"/>
            <w:sz w:val="26"/>
            <w:szCs w:val="26"/>
          </w:rPr>
          <w:t>пунктом 2</w:t>
        </w:r>
      </w:hyperlink>
      <w:r w:rsidRPr="00466F25">
        <w:rPr>
          <w:rFonts w:ascii="Times New Roman" w:hAnsi="Times New Roman" w:cs="Times New Roman"/>
          <w:sz w:val="26"/>
          <w:szCs w:val="26"/>
        </w:rPr>
        <w:t xml:space="preserve"> настоящего порядка;</w:t>
      </w:r>
    </w:p>
    <w:p w:rsidR="00C5194A" w:rsidRPr="00466F25" w:rsidRDefault="00C5194A" w:rsidP="00466F25">
      <w:pPr>
        <w:tabs>
          <w:tab w:val="left" w:pos="1134"/>
        </w:tabs>
        <w:contextualSpacing/>
        <w:rPr>
          <w:rFonts w:ascii="Times New Roman" w:hAnsi="Times New Roman" w:cs="Times New Roman"/>
          <w:sz w:val="26"/>
          <w:szCs w:val="26"/>
        </w:rPr>
      </w:pPr>
      <w:r w:rsidRPr="00466F25">
        <w:rPr>
          <w:rFonts w:ascii="Times New Roman" w:hAnsi="Times New Roman" w:cs="Times New Roman"/>
          <w:sz w:val="26"/>
          <w:szCs w:val="26"/>
        </w:rPr>
        <w:t>в) заявление и (или) проект задания на разработку документации по планировке территории, представленные инициатором, не соответствуют положениям, предусмотренным пунктами 6 и 7 настоящего порядка;</w:t>
      </w:r>
    </w:p>
    <w:p w:rsidR="00C5194A" w:rsidRPr="00466F25" w:rsidRDefault="00C5194A" w:rsidP="00466F25">
      <w:pPr>
        <w:tabs>
          <w:tab w:val="left" w:pos="1134"/>
        </w:tabs>
        <w:contextualSpacing/>
        <w:rPr>
          <w:rFonts w:ascii="Times New Roman" w:hAnsi="Times New Roman" w:cs="Times New Roman"/>
          <w:sz w:val="26"/>
          <w:szCs w:val="26"/>
        </w:rPr>
      </w:pPr>
      <w:r w:rsidRPr="00466F25">
        <w:rPr>
          <w:rFonts w:ascii="Times New Roman" w:hAnsi="Times New Roman" w:cs="Times New Roman"/>
          <w:sz w:val="26"/>
          <w:szCs w:val="26"/>
        </w:rPr>
        <w:t>г) у уполномоченного органа отсутствуют средства, предусмотренные на подготовку документации по планировке территории, при этом инициатор в заявлении и проекте задания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p>
    <w:p w:rsidR="00C5194A" w:rsidRPr="00466F25" w:rsidRDefault="00C5194A" w:rsidP="00466F25">
      <w:pPr>
        <w:tabs>
          <w:tab w:val="left" w:pos="1134"/>
        </w:tabs>
        <w:contextualSpacing/>
        <w:rPr>
          <w:rFonts w:ascii="Times New Roman" w:hAnsi="Times New Roman" w:cs="Times New Roman"/>
          <w:sz w:val="26"/>
          <w:szCs w:val="26"/>
        </w:rPr>
      </w:pPr>
      <w:r w:rsidRPr="00466F25">
        <w:rPr>
          <w:rFonts w:ascii="Times New Roman" w:hAnsi="Times New Roman" w:cs="Times New Roman"/>
          <w:sz w:val="26"/>
          <w:szCs w:val="26"/>
        </w:rPr>
        <w:t>д)</w:t>
      </w:r>
      <w:r w:rsidR="005B12F8">
        <w:rPr>
          <w:rFonts w:ascii="Times New Roman" w:hAnsi="Times New Roman" w:cs="Times New Roman"/>
          <w:sz w:val="26"/>
          <w:szCs w:val="26"/>
        </w:rPr>
        <w:t xml:space="preserve"> в генеральном плане </w:t>
      </w:r>
      <w:r w:rsidRPr="00466F25">
        <w:rPr>
          <w:rFonts w:ascii="Times New Roman" w:hAnsi="Times New Roman" w:cs="Times New Roman"/>
          <w:sz w:val="26"/>
          <w:szCs w:val="26"/>
        </w:rPr>
        <w:t>с</w:t>
      </w:r>
      <w:r w:rsidR="005B12F8">
        <w:rPr>
          <w:rFonts w:ascii="Times New Roman" w:hAnsi="Times New Roman" w:cs="Times New Roman"/>
          <w:sz w:val="26"/>
          <w:szCs w:val="26"/>
        </w:rPr>
        <w:t>ельского поселения</w:t>
      </w:r>
      <w:r w:rsidR="00696E71">
        <w:rPr>
          <w:rFonts w:ascii="Times New Roman" w:hAnsi="Times New Roman" w:cs="Times New Roman"/>
          <w:sz w:val="26"/>
          <w:szCs w:val="26"/>
        </w:rPr>
        <w:t xml:space="preserve"> Красный Строитель</w:t>
      </w:r>
      <w:r w:rsidRPr="00466F25">
        <w:rPr>
          <w:rFonts w:ascii="Times New Roman" w:hAnsi="Times New Roman" w:cs="Times New Roman"/>
          <w:sz w:val="26"/>
          <w:szCs w:val="26"/>
        </w:rPr>
        <w:t xml:space="preserve"> отсутствуют сведения о размещении объекта капитального строительства, при этом отображение указанного объекта в генеральном плане поселения предусматривается в соответствии с законодательством Российской Федерации;</w:t>
      </w:r>
    </w:p>
    <w:p w:rsidR="00C5194A" w:rsidRPr="00466F25" w:rsidRDefault="00C5194A" w:rsidP="00466F25">
      <w:pPr>
        <w:tabs>
          <w:tab w:val="left" w:pos="1134"/>
        </w:tabs>
        <w:contextualSpacing/>
        <w:rPr>
          <w:rFonts w:ascii="Times New Roman" w:hAnsi="Times New Roman" w:cs="Times New Roman"/>
          <w:sz w:val="26"/>
          <w:szCs w:val="26"/>
        </w:rPr>
      </w:pPr>
      <w:r w:rsidRPr="00466F25">
        <w:rPr>
          <w:rFonts w:ascii="Times New Roman" w:hAnsi="Times New Roman" w:cs="Times New Roman"/>
          <w:sz w:val="26"/>
          <w:szCs w:val="26"/>
        </w:rPr>
        <w:t xml:space="preserve">е) полное </w:t>
      </w:r>
      <w:r w:rsidRPr="005B12F8">
        <w:rPr>
          <w:rFonts w:ascii="Times New Roman" w:hAnsi="Times New Roman" w:cs="Times New Roman"/>
          <w:sz w:val="26"/>
          <w:szCs w:val="26"/>
        </w:rPr>
        <w:t>или частичное совпадение</w:t>
      </w:r>
      <w:r w:rsidRPr="00466F25">
        <w:rPr>
          <w:rFonts w:ascii="Times New Roman" w:hAnsi="Times New Roman" w:cs="Times New Roman"/>
          <w:sz w:val="26"/>
          <w:szCs w:val="26"/>
        </w:rPr>
        <w:t xml:space="preserve"> территории, указанной в проекте задания на разработку документации по планировке территории, с территорией, в отношении которой имеется ранее принятое уполномоченным органом решение о подготовке документации по планировке территории;</w:t>
      </w:r>
    </w:p>
    <w:p w:rsidR="00C5194A" w:rsidRPr="00466F25" w:rsidRDefault="00C5194A" w:rsidP="00466F25">
      <w:pPr>
        <w:tabs>
          <w:tab w:val="left" w:pos="1134"/>
        </w:tabs>
        <w:contextualSpacing/>
        <w:rPr>
          <w:rFonts w:ascii="Times New Roman" w:hAnsi="Times New Roman" w:cs="Times New Roman"/>
          <w:sz w:val="26"/>
          <w:szCs w:val="26"/>
        </w:rPr>
      </w:pPr>
      <w:r w:rsidRPr="00466F25">
        <w:rPr>
          <w:rFonts w:ascii="Times New Roman" w:hAnsi="Times New Roman" w:cs="Times New Roman"/>
          <w:sz w:val="26"/>
          <w:szCs w:val="26"/>
        </w:rPr>
        <w:t>ж) несоответствие планируемого размещения объектов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461B20" w:rsidRPr="00466F25" w:rsidRDefault="00C5194A" w:rsidP="00466F25">
      <w:pPr>
        <w:tabs>
          <w:tab w:val="left" w:pos="1134"/>
        </w:tabs>
        <w:contextualSpacing/>
        <w:rPr>
          <w:rFonts w:ascii="Times New Roman" w:hAnsi="Times New Roman" w:cs="Times New Roman"/>
          <w:sz w:val="26"/>
          <w:szCs w:val="26"/>
        </w:rPr>
      </w:pPr>
      <w:r w:rsidRPr="00466F25">
        <w:rPr>
          <w:rFonts w:ascii="Times New Roman" w:hAnsi="Times New Roman" w:cs="Times New Roman"/>
          <w:sz w:val="26"/>
          <w:szCs w:val="26"/>
        </w:rPr>
        <w:t xml:space="preserve">з) </w:t>
      </w:r>
      <w:r w:rsidR="00461B20" w:rsidRPr="00466F25">
        <w:rPr>
          <w:rFonts w:ascii="Times New Roman" w:hAnsi="Times New Roman" w:cs="Times New Roman"/>
          <w:sz w:val="26"/>
          <w:szCs w:val="26"/>
        </w:rPr>
        <w:t>в иных случаях, установленных федеральным законодательством.</w:t>
      </w:r>
    </w:p>
    <w:p w:rsidR="00730CE2" w:rsidRDefault="00C61269" w:rsidP="00730CE2">
      <w:pPr>
        <w:numPr>
          <w:ilvl w:val="0"/>
          <w:numId w:val="2"/>
        </w:numPr>
        <w:tabs>
          <w:tab w:val="left" w:pos="1134"/>
        </w:tabs>
        <w:ind w:left="0" w:firstLine="709"/>
        <w:contextualSpacing/>
        <w:rPr>
          <w:rFonts w:ascii="Times New Roman" w:hAnsi="Times New Roman" w:cs="Times New Roman"/>
          <w:sz w:val="26"/>
          <w:szCs w:val="26"/>
        </w:rPr>
      </w:pPr>
      <w:r>
        <w:rPr>
          <w:rFonts w:ascii="Times New Roman" w:hAnsi="Times New Roman" w:cs="Times New Roman"/>
          <w:sz w:val="26"/>
          <w:szCs w:val="26"/>
        </w:rPr>
        <w:t>Лицо, указанное в части 1.1 статьи 45 Градостроительного кодекса Российской Федерации, в</w:t>
      </w:r>
      <w:r w:rsidRPr="00F21DF4">
        <w:rPr>
          <w:rFonts w:ascii="Times New Roman" w:hAnsi="Times New Roman" w:cs="Times New Roman"/>
          <w:sz w:val="26"/>
          <w:szCs w:val="26"/>
        </w:rPr>
        <w:t xml:space="preserve"> течение </w:t>
      </w:r>
      <w:r>
        <w:rPr>
          <w:rFonts w:ascii="Times New Roman" w:hAnsi="Times New Roman" w:cs="Times New Roman"/>
          <w:sz w:val="26"/>
          <w:szCs w:val="26"/>
        </w:rPr>
        <w:t xml:space="preserve">десяти </w:t>
      </w:r>
      <w:r w:rsidRPr="00F21DF4">
        <w:rPr>
          <w:rFonts w:ascii="Times New Roman" w:hAnsi="Times New Roman" w:cs="Times New Roman"/>
          <w:sz w:val="26"/>
          <w:szCs w:val="26"/>
        </w:rPr>
        <w:t xml:space="preserve">дней со дня принятия решения о подготовке документации по планировке территории </w:t>
      </w:r>
      <w:r w:rsidR="007803D6">
        <w:rPr>
          <w:rFonts w:ascii="Times New Roman" w:hAnsi="Times New Roman" w:cs="Times New Roman"/>
          <w:sz w:val="26"/>
          <w:szCs w:val="26"/>
        </w:rPr>
        <w:t xml:space="preserve">направляет </w:t>
      </w:r>
      <w:r>
        <w:rPr>
          <w:rFonts w:ascii="Times New Roman" w:hAnsi="Times New Roman" w:cs="Times New Roman"/>
          <w:sz w:val="26"/>
          <w:szCs w:val="26"/>
        </w:rPr>
        <w:t>уведомл</w:t>
      </w:r>
      <w:r w:rsidR="007803D6">
        <w:rPr>
          <w:rFonts w:ascii="Times New Roman" w:hAnsi="Times New Roman" w:cs="Times New Roman"/>
          <w:sz w:val="26"/>
          <w:szCs w:val="26"/>
        </w:rPr>
        <w:t>ение</w:t>
      </w:r>
      <w:r>
        <w:rPr>
          <w:rFonts w:ascii="Times New Roman" w:hAnsi="Times New Roman" w:cs="Times New Roman"/>
          <w:sz w:val="26"/>
          <w:szCs w:val="26"/>
        </w:rPr>
        <w:t xml:space="preserve"> </w:t>
      </w:r>
      <w:r w:rsidRPr="00F21DF4">
        <w:rPr>
          <w:rFonts w:ascii="Times New Roman" w:hAnsi="Times New Roman" w:cs="Times New Roman"/>
          <w:sz w:val="26"/>
          <w:szCs w:val="26"/>
        </w:rPr>
        <w:t>о принятом решении глав</w:t>
      </w:r>
      <w:r w:rsidR="007803D6">
        <w:rPr>
          <w:rFonts w:ascii="Times New Roman" w:hAnsi="Times New Roman" w:cs="Times New Roman"/>
          <w:sz w:val="26"/>
          <w:szCs w:val="26"/>
        </w:rPr>
        <w:t>е</w:t>
      </w:r>
      <w:r w:rsidRPr="00F21DF4">
        <w:rPr>
          <w:rFonts w:ascii="Times New Roman" w:hAnsi="Times New Roman" w:cs="Times New Roman"/>
          <w:sz w:val="26"/>
          <w:szCs w:val="26"/>
        </w:rPr>
        <w:t xml:space="preserve"> поселения, </w:t>
      </w:r>
      <w:r w:rsidR="007803D6">
        <w:rPr>
          <w:rFonts w:ascii="Times New Roman" w:hAnsi="Times New Roman" w:cs="Times New Roman"/>
          <w:sz w:val="26"/>
          <w:szCs w:val="26"/>
        </w:rPr>
        <w:t>применительно к территории принято такое решение.</w:t>
      </w:r>
    </w:p>
    <w:p w:rsidR="00461B20" w:rsidRPr="00466F25" w:rsidRDefault="00461B20" w:rsidP="00466F25">
      <w:pPr>
        <w:numPr>
          <w:ilvl w:val="0"/>
          <w:numId w:val="2"/>
        </w:numPr>
        <w:tabs>
          <w:tab w:val="left" w:pos="1134"/>
        </w:tabs>
        <w:ind w:left="0" w:firstLine="709"/>
        <w:contextualSpacing/>
        <w:rPr>
          <w:rFonts w:ascii="Times New Roman" w:hAnsi="Times New Roman" w:cs="Times New Roman"/>
          <w:sz w:val="26"/>
          <w:szCs w:val="26"/>
        </w:rPr>
      </w:pPr>
      <w:r w:rsidRPr="00466F25">
        <w:rPr>
          <w:rFonts w:ascii="Times New Roman" w:hAnsi="Times New Roman" w:cs="Times New Roman"/>
          <w:sz w:val="26"/>
          <w:szCs w:val="26"/>
        </w:rPr>
        <w:t xml:space="preserve">В случае если согласование документации по планировке территории является обязательным в соответствии с законодательством Российской Федерации, указанная документация после завершения ее разработки направляется уполномоченным органом                     (в случае принятия уполномоченным органом решения о подготовке документации                 по планировке территории по собственной инициативе), инициатором или лицом, указанным в </w:t>
      </w:r>
      <w:hyperlink r:id="rId9" w:history="1">
        <w:r w:rsidRPr="00466F25">
          <w:rPr>
            <w:rStyle w:val="a4"/>
            <w:rFonts w:ascii="Times New Roman" w:hAnsi="Times New Roman"/>
            <w:b w:val="0"/>
            <w:color w:val="auto"/>
            <w:sz w:val="26"/>
            <w:szCs w:val="26"/>
          </w:rPr>
          <w:t xml:space="preserve">части 1.1 статьи 45 </w:t>
        </w:r>
        <w:r w:rsidRPr="00466F25">
          <w:rPr>
            <w:rFonts w:ascii="Times New Roman" w:hAnsi="Times New Roman" w:cs="Times New Roman"/>
            <w:sz w:val="26"/>
            <w:szCs w:val="26"/>
          </w:rPr>
          <w:t>Градостроительного кодекса Российской Федерации</w:t>
        </w:r>
      </w:hyperlink>
      <w:r w:rsidRPr="00466F25">
        <w:rPr>
          <w:rFonts w:ascii="Times New Roman" w:hAnsi="Times New Roman" w:cs="Times New Roman"/>
          <w:sz w:val="26"/>
          <w:szCs w:val="26"/>
        </w:rPr>
        <w:t xml:space="preserve">,                       </w:t>
      </w:r>
      <w:r w:rsidRPr="00466F25">
        <w:rPr>
          <w:rFonts w:ascii="Times New Roman" w:hAnsi="Times New Roman" w:cs="Times New Roman"/>
          <w:sz w:val="26"/>
          <w:szCs w:val="26"/>
        </w:rPr>
        <w:lastRenderedPageBreak/>
        <w:t xml:space="preserve">в электронном виде или посредством почтового отправления на согласование с учетом соблюдения требований </w:t>
      </w:r>
      <w:hyperlink r:id="rId10" w:history="1">
        <w:r w:rsidRPr="00466F25">
          <w:rPr>
            <w:rStyle w:val="a4"/>
            <w:rFonts w:ascii="Times New Roman" w:hAnsi="Times New Roman"/>
            <w:b w:val="0"/>
            <w:color w:val="auto"/>
            <w:sz w:val="26"/>
            <w:szCs w:val="26"/>
          </w:rPr>
          <w:t>законодательства</w:t>
        </w:r>
      </w:hyperlink>
      <w:r w:rsidRPr="00466F25">
        <w:rPr>
          <w:rFonts w:ascii="Times New Roman" w:hAnsi="Times New Roman" w:cs="Times New Roman"/>
          <w:sz w:val="26"/>
          <w:szCs w:val="26"/>
        </w:rPr>
        <w:t xml:space="preserve"> Российской Федерации о государственной тайне:</w:t>
      </w:r>
    </w:p>
    <w:p w:rsidR="00461B20" w:rsidRPr="00466F25" w:rsidRDefault="00461B20" w:rsidP="00466F25">
      <w:pPr>
        <w:widowControl/>
        <w:contextualSpacing/>
        <w:rPr>
          <w:rFonts w:ascii="Times New Roman" w:hAnsi="Times New Roman" w:cs="Times New Roman"/>
          <w:sz w:val="26"/>
          <w:szCs w:val="26"/>
        </w:rPr>
      </w:pPr>
      <w:r w:rsidRPr="00466F25">
        <w:rPr>
          <w:rFonts w:ascii="Times New Roman" w:hAnsi="Times New Roman" w:cs="Times New Roman"/>
          <w:sz w:val="26"/>
          <w:szCs w:val="26"/>
        </w:rPr>
        <w:t xml:space="preserve">а) </w:t>
      </w:r>
      <w:r w:rsidR="00C5194A" w:rsidRPr="00466F25">
        <w:rPr>
          <w:rFonts w:ascii="Times New Roman" w:hAnsi="Times New Roman" w:cs="Times New Roman"/>
          <w:sz w:val="26"/>
          <w:szCs w:val="26"/>
        </w:rPr>
        <w:t xml:space="preserve">в орган государственной власти, осуществляющий предоставление лесных участков в границах земель лесного фонда, если документация по планировке территории подготовлена применительно к землям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w:t>
      </w:r>
      <w:r w:rsidR="0057464D">
        <w:rPr>
          <w:rFonts w:ascii="Times New Roman" w:hAnsi="Times New Roman" w:cs="Times New Roman"/>
          <w:sz w:val="26"/>
          <w:szCs w:val="26"/>
        </w:rPr>
        <w:t>в</w:t>
      </w:r>
      <w:r w:rsidR="00C5194A" w:rsidRPr="00466F25">
        <w:rPr>
          <w:rFonts w:ascii="Times New Roman" w:hAnsi="Times New Roman" w:cs="Times New Roman"/>
          <w:sz w:val="26"/>
          <w:szCs w:val="26"/>
        </w:rPr>
        <w:t xml:space="preserve"> федеральны</w:t>
      </w:r>
      <w:r w:rsidR="0057464D">
        <w:rPr>
          <w:rFonts w:ascii="Times New Roman" w:hAnsi="Times New Roman" w:cs="Times New Roman"/>
          <w:sz w:val="26"/>
          <w:szCs w:val="26"/>
        </w:rPr>
        <w:t>й</w:t>
      </w:r>
      <w:r w:rsidR="00C5194A" w:rsidRPr="00466F25">
        <w:rPr>
          <w:rFonts w:ascii="Times New Roman" w:hAnsi="Times New Roman" w:cs="Times New Roman"/>
          <w:sz w:val="26"/>
          <w:szCs w:val="26"/>
        </w:rPr>
        <w:t xml:space="preserve"> орган исполнительной власти, осуществляющи</w:t>
      </w:r>
      <w:r w:rsidR="0057464D">
        <w:rPr>
          <w:rFonts w:ascii="Times New Roman" w:hAnsi="Times New Roman" w:cs="Times New Roman"/>
          <w:sz w:val="26"/>
          <w:szCs w:val="26"/>
        </w:rPr>
        <w:t>й</w:t>
      </w:r>
      <w:r w:rsidR="00C5194A" w:rsidRPr="00466F25">
        <w:rPr>
          <w:rFonts w:ascii="Times New Roman" w:hAnsi="Times New Roman" w:cs="Times New Roman"/>
          <w:sz w:val="26"/>
          <w:szCs w:val="26"/>
        </w:rPr>
        <w:t xml:space="preserve">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r w:rsidRPr="00466F25">
        <w:rPr>
          <w:rFonts w:ascii="Times New Roman" w:hAnsi="Times New Roman" w:cs="Times New Roman"/>
          <w:sz w:val="26"/>
          <w:szCs w:val="26"/>
        </w:rPr>
        <w:t>;</w:t>
      </w:r>
    </w:p>
    <w:p w:rsidR="00461B20" w:rsidRPr="00466F25" w:rsidRDefault="00461B20" w:rsidP="00466F25">
      <w:pPr>
        <w:widowControl/>
        <w:contextualSpacing/>
        <w:rPr>
          <w:rFonts w:ascii="Times New Roman" w:hAnsi="Times New Roman" w:cs="Times New Roman"/>
          <w:sz w:val="26"/>
          <w:szCs w:val="26"/>
        </w:rPr>
      </w:pPr>
      <w:r w:rsidRPr="00466F25">
        <w:rPr>
          <w:rFonts w:ascii="Times New Roman" w:hAnsi="Times New Roman" w:cs="Times New Roman"/>
          <w:sz w:val="26"/>
          <w:szCs w:val="26"/>
        </w:rPr>
        <w:t xml:space="preserve">б) </w:t>
      </w:r>
      <w:r w:rsidR="00C5194A" w:rsidRPr="00466F25">
        <w:rPr>
          <w:rFonts w:ascii="Times New Roman" w:hAnsi="Times New Roman" w:cs="Times New Roman"/>
          <w:sz w:val="26"/>
          <w:szCs w:val="26"/>
        </w:rPr>
        <w:t xml:space="preserve">в орган государственной власти или орган местного самоуправления, уполномоченный на принятие решения об изъятии земельных участков для государственных или муниципальных нужд, если </w:t>
      </w:r>
      <w:r w:rsidR="0057464D">
        <w:rPr>
          <w:rFonts w:ascii="Times New Roman" w:hAnsi="Times New Roman" w:cs="Times New Roman"/>
          <w:sz w:val="26"/>
          <w:szCs w:val="26"/>
        </w:rPr>
        <w:t>проект</w:t>
      </w:r>
      <w:r w:rsidR="00C61269">
        <w:rPr>
          <w:rFonts w:ascii="Times New Roman" w:hAnsi="Times New Roman" w:cs="Times New Roman"/>
          <w:sz w:val="26"/>
          <w:szCs w:val="26"/>
        </w:rPr>
        <w:t xml:space="preserve"> п</w:t>
      </w:r>
      <w:r w:rsidR="0057464D">
        <w:rPr>
          <w:rFonts w:ascii="Times New Roman" w:hAnsi="Times New Roman" w:cs="Times New Roman"/>
          <w:sz w:val="26"/>
          <w:szCs w:val="26"/>
        </w:rPr>
        <w:t>ланировки</w:t>
      </w:r>
      <w:r w:rsidR="00C61269">
        <w:rPr>
          <w:rFonts w:ascii="Times New Roman" w:hAnsi="Times New Roman" w:cs="Times New Roman"/>
          <w:sz w:val="26"/>
          <w:szCs w:val="26"/>
        </w:rPr>
        <w:t xml:space="preserve"> территории </w:t>
      </w:r>
      <w:r w:rsidR="0057464D">
        <w:rPr>
          <w:rFonts w:ascii="Times New Roman" w:hAnsi="Times New Roman" w:cs="Times New Roman"/>
          <w:sz w:val="26"/>
          <w:szCs w:val="26"/>
        </w:rPr>
        <w:t>предусматривает</w:t>
      </w:r>
      <w:r w:rsidR="00C61269">
        <w:rPr>
          <w:rFonts w:ascii="Times New Roman" w:hAnsi="Times New Roman" w:cs="Times New Roman"/>
          <w:sz w:val="26"/>
          <w:szCs w:val="26"/>
        </w:rPr>
        <w:t xml:space="preserve"> размещени</w:t>
      </w:r>
      <w:r w:rsidR="0057464D">
        <w:rPr>
          <w:rFonts w:ascii="Times New Roman" w:hAnsi="Times New Roman" w:cs="Times New Roman"/>
          <w:sz w:val="26"/>
          <w:szCs w:val="26"/>
        </w:rPr>
        <w:t>е</w:t>
      </w:r>
      <w:r w:rsidR="00C61269">
        <w:rPr>
          <w:rFonts w:ascii="Times New Roman" w:hAnsi="Times New Roman" w:cs="Times New Roman"/>
          <w:sz w:val="26"/>
          <w:szCs w:val="26"/>
        </w:rPr>
        <w:t xml:space="preserve"> объекта местного значения, для </w:t>
      </w:r>
      <w:r w:rsidR="0057464D">
        <w:rPr>
          <w:rFonts w:ascii="Times New Roman" w:hAnsi="Times New Roman" w:cs="Times New Roman"/>
          <w:sz w:val="26"/>
          <w:szCs w:val="26"/>
        </w:rPr>
        <w:t xml:space="preserve">размещения </w:t>
      </w:r>
      <w:r w:rsidR="00C61269">
        <w:rPr>
          <w:rFonts w:ascii="Times New Roman" w:hAnsi="Times New Roman" w:cs="Times New Roman"/>
          <w:sz w:val="26"/>
          <w:szCs w:val="26"/>
        </w:rPr>
        <w:t xml:space="preserve">которого </w:t>
      </w:r>
      <w:r w:rsidR="00C5194A" w:rsidRPr="00466F25">
        <w:rPr>
          <w:rFonts w:ascii="Times New Roman" w:hAnsi="Times New Roman" w:cs="Times New Roman"/>
          <w:sz w:val="26"/>
          <w:szCs w:val="26"/>
        </w:rPr>
        <w:t>допускается изъятие земельных участков для государственных или муниципальных нужд (в указанном случае на согласование направляется только проект планировки территории)</w:t>
      </w:r>
      <w:r w:rsidRPr="00466F25">
        <w:rPr>
          <w:rFonts w:ascii="Times New Roman" w:hAnsi="Times New Roman" w:cs="Times New Roman"/>
          <w:sz w:val="26"/>
          <w:szCs w:val="26"/>
        </w:rPr>
        <w:t>;</w:t>
      </w:r>
    </w:p>
    <w:p w:rsidR="00461B20" w:rsidRPr="00466F25" w:rsidRDefault="00461B20" w:rsidP="00466F25">
      <w:pPr>
        <w:widowControl/>
        <w:contextualSpacing/>
        <w:rPr>
          <w:rFonts w:ascii="Times New Roman" w:hAnsi="Times New Roman" w:cs="Times New Roman"/>
          <w:sz w:val="26"/>
          <w:szCs w:val="26"/>
        </w:rPr>
      </w:pPr>
      <w:r w:rsidRPr="00466F25">
        <w:rPr>
          <w:rFonts w:ascii="Times New Roman" w:hAnsi="Times New Roman" w:cs="Times New Roman"/>
          <w:sz w:val="26"/>
          <w:szCs w:val="26"/>
        </w:rPr>
        <w:t xml:space="preserve">в) главе поселения, </w:t>
      </w:r>
      <w:r w:rsidR="00C61269">
        <w:rPr>
          <w:rFonts w:ascii="Times New Roman" w:hAnsi="Times New Roman" w:cs="Times New Roman"/>
          <w:sz w:val="26"/>
          <w:szCs w:val="26"/>
        </w:rPr>
        <w:t>в отношении</w:t>
      </w:r>
      <w:r w:rsidR="00466F25" w:rsidRPr="00466F25">
        <w:rPr>
          <w:rFonts w:ascii="Times New Roman" w:hAnsi="Times New Roman" w:cs="Times New Roman"/>
          <w:sz w:val="26"/>
          <w:szCs w:val="26"/>
        </w:rPr>
        <w:t xml:space="preserve"> территории которого </w:t>
      </w:r>
      <w:r w:rsidR="00C61269">
        <w:rPr>
          <w:rFonts w:ascii="Times New Roman" w:hAnsi="Times New Roman" w:cs="Times New Roman"/>
          <w:sz w:val="26"/>
          <w:szCs w:val="26"/>
        </w:rPr>
        <w:t>разработана документация по планировке территории, предусматривающая размещение</w:t>
      </w:r>
      <w:r w:rsidR="005E59DE" w:rsidRPr="00466F25">
        <w:rPr>
          <w:rFonts w:ascii="Times New Roman" w:hAnsi="Times New Roman" w:cs="Times New Roman"/>
          <w:sz w:val="26"/>
          <w:szCs w:val="26"/>
        </w:rPr>
        <w:t xml:space="preserve"> объекта, указанного в подпункте «в» пункта 2 настоящего порядка;</w:t>
      </w:r>
    </w:p>
    <w:p w:rsidR="00461B20" w:rsidRPr="00466F25" w:rsidRDefault="00461B20" w:rsidP="00466F25">
      <w:pPr>
        <w:widowControl/>
        <w:contextualSpacing/>
        <w:rPr>
          <w:rFonts w:ascii="Times New Roman" w:hAnsi="Times New Roman" w:cs="Times New Roman"/>
          <w:sz w:val="26"/>
          <w:szCs w:val="26"/>
        </w:rPr>
      </w:pPr>
      <w:r w:rsidRPr="00466F25">
        <w:rPr>
          <w:rFonts w:ascii="Times New Roman" w:hAnsi="Times New Roman" w:cs="Times New Roman"/>
          <w:sz w:val="26"/>
          <w:szCs w:val="26"/>
        </w:rPr>
        <w:t>г) в исполнительный орган государственной власти или орган местного самоуправления, в ведении которых находится особо охраняемая природная территория, если документация по планировке территории подготовлена применительно к особо охраняемой природной территории;</w:t>
      </w:r>
    </w:p>
    <w:p w:rsidR="00461B20" w:rsidRPr="00466F25" w:rsidRDefault="00461B20" w:rsidP="00466F25">
      <w:pPr>
        <w:tabs>
          <w:tab w:val="left" w:pos="1134"/>
        </w:tabs>
        <w:contextualSpacing/>
        <w:rPr>
          <w:rFonts w:ascii="Times New Roman" w:hAnsi="Times New Roman" w:cs="Times New Roman"/>
          <w:sz w:val="26"/>
          <w:szCs w:val="26"/>
        </w:rPr>
      </w:pPr>
      <w:r w:rsidRPr="00466F25">
        <w:rPr>
          <w:rFonts w:ascii="Times New Roman" w:hAnsi="Times New Roman" w:cs="Times New Roman"/>
          <w:sz w:val="26"/>
          <w:szCs w:val="26"/>
        </w:rPr>
        <w:t>д) владельцу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r w:rsidR="0057464D">
        <w:rPr>
          <w:rFonts w:ascii="Times New Roman" w:hAnsi="Times New Roman" w:cs="Times New Roman"/>
          <w:sz w:val="26"/>
          <w:szCs w:val="26"/>
        </w:rPr>
        <w:t>.</w:t>
      </w:r>
    </w:p>
    <w:p w:rsidR="00BA3442" w:rsidRPr="00466F25" w:rsidRDefault="00F22773" w:rsidP="00466F25">
      <w:pPr>
        <w:numPr>
          <w:ilvl w:val="0"/>
          <w:numId w:val="2"/>
        </w:numPr>
        <w:tabs>
          <w:tab w:val="left" w:pos="1134"/>
        </w:tabs>
        <w:ind w:left="0" w:firstLine="709"/>
        <w:contextualSpacing/>
        <w:rPr>
          <w:rFonts w:ascii="Times New Roman" w:hAnsi="Times New Roman" w:cs="Times New Roman"/>
          <w:sz w:val="26"/>
          <w:szCs w:val="26"/>
        </w:rPr>
      </w:pPr>
      <w:r w:rsidRPr="00466F25">
        <w:rPr>
          <w:rFonts w:ascii="Times New Roman" w:hAnsi="Times New Roman" w:cs="Times New Roman"/>
          <w:sz w:val="26"/>
          <w:szCs w:val="26"/>
        </w:rPr>
        <w:t>Предметом согласования документации по планировке территории с органами государственной власти или органами местного самоуправления, указанными в подпунктах «а» и «г» пункта 1</w:t>
      </w:r>
      <w:r w:rsidR="00A2356B">
        <w:rPr>
          <w:rFonts w:ascii="Times New Roman" w:hAnsi="Times New Roman" w:cs="Times New Roman"/>
          <w:sz w:val="26"/>
          <w:szCs w:val="26"/>
        </w:rPr>
        <w:t>2</w:t>
      </w:r>
      <w:r w:rsidRPr="00466F25">
        <w:rPr>
          <w:rFonts w:ascii="Times New Roman" w:hAnsi="Times New Roman" w:cs="Times New Roman"/>
          <w:sz w:val="26"/>
          <w:szCs w:val="26"/>
        </w:rPr>
        <w:t xml:space="preserve"> настоящ</w:t>
      </w:r>
      <w:r w:rsidR="00C61269">
        <w:rPr>
          <w:rFonts w:ascii="Times New Roman" w:hAnsi="Times New Roman" w:cs="Times New Roman"/>
          <w:sz w:val="26"/>
          <w:szCs w:val="26"/>
        </w:rPr>
        <w:t>его порядка</w:t>
      </w:r>
      <w:r w:rsidRPr="00466F25">
        <w:rPr>
          <w:rFonts w:ascii="Times New Roman" w:hAnsi="Times New Roman" w:cs="Times New Roman"/>
          <w:sz w:val="26"/>
          <w:szCs w:val="26"/>
        </w:rPr>
        <w:t>, являются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Указанные органы государственной власти или органы местного самоуправления отказывают в согласовании документации по планировке территории по следующим основаниям</w:t>
      </w:r>
      <w:r w:rsidR="00BA3442" w:rsidRPr="00466F25">
        <w:rPr>
          <w:rFonts w:ascii="Times New Roman" w:hAnsi="Times New Roman" w:cs="Times New Roman"/>
          <w:sz w:val="26"/>
          <w:szCs w:val="26"/>
        </w:rPr>
        <w:t>:</w:t>
      </w:r>
    </w:p>
    <w:p w:rsidR="00F22773" w:rsidRPr="00466F25" w:rsidRDefault="00F22773" w:rsidP="00466F25">
      <w:pPr>
        <w:widowControl/>
        <w:contextualSpacing/>
        <w:rPr>
          <w:rFonts w:ascii="Times New Roman" w:hAnsi="Times New Roman" w:cs="Times New Roman"/>
          <w:sz w:val="26"/>
          <w:szCs w:val="26"/>
        </w:rPr>
      </w:pPr>
      <w:r w:rsidRPr="00466F25">
        <w:rPr>
          <w:rFonts w:ascii="Times New Roman" w:hAnsi="Times New Roman" w:cs="Times New Roman"/>
          <w:sz w:val="26"/>
          <w:szCs w:val="26"/>
        </w:rPr>
        <w:t>а) размещение объекта капитального строительства, предусмотренного документацией по планировке территории, не допускается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w:t>
      </w:r>
    </w:p>
    <w:p w:rsidR="00F22773" w:rsidRPr="00466F25" w:rsidRDefault="00F22773" w:rsidP="00466F25">
      <w:pPr>
        <w:widowControl/>
        <w:contextualSpacing/>
        <w:rPr>
          <w:rFonts w:ascii="Times New Roman" w:hAnsi="Times New Roman" w:cs="Times New Roman"/>
          <w:sz w:val="26"/>
          <w:szCs w:val="26"/>
        </w:rPr>
      </w:pPr>
      <w:r w:rsidRPr="00466F25">
        <w:rPr>
          <w:rFonts w:ascii="Times New Roman" w:hAnsi="Times New Roman" w:cs="Times New Roman"/>
          <w:sz w:val="26"/>
          <w:szCs w:val="26"/>
        </w:rPr>
        <w:t xml:space="preserve">б) размещение объекта капитального строительства (за исключением линейных объектов), предусмотренного документацией по планировке территории, не соответствует лесохозяйственному регламенту, положению об особо охраняемой природной территории, </w:t>
      </w:r>
      <w:r w:rsidRPr="00466F25">
        <w:rPr>
          <w:rFonts w:ascii="Times New Roman" w:hAnsi="Times New Roman" w:cs="Times New Roman"/>
          <w:sz w:val="26"/>
          <w:szCs w:val="26"/>
        </w:rPr>
        <w:lastRenderedPageBreak/>
        <w:t>утвержденным применительно к территории, в границах которой планируется размещение такого объекта;</w:t>
      </w:r>
    </w:p>
    <w:p w:rsidR="00F22773" w:rsidRPr="00F22773" w:rsidRDefault="00F22773" w:rsidP="00466F25">
      <w:pPr>
        <w:widowControl/>
        <w:contextualSpacing/>
        <w:rPr>
          <w:rFonts w:ascii="Times New Roman" w:hAnsi="Times New Roman" w:cs="Times New Roman"/>
          <w:sz w:val="26"/>
          <w:szCs w:val="26"/>
        </w:rPr>
      </w:pPr>
      <w:r w:rsidRPr="00466F25">
        <w:rPr>
          <w:rFonts w:ascii="Times New Roman" w:hAnsi="Times New Roman" w:cs="Times New Roman"/>
          <w:sz w:val="26"/>
          <w:szCs w:val="26"/>
        </w:rPr>
        <w:t>в) размещение объекта капитального</w:t>
      </w:r>
      <w:r w:rsidRPr="00F22773">
        <w:rPr>
          <w:rFonts w:ascii="Times New Roman" w:hAnsi="Times New Roman" w:cs="Times New Roman"/>
          <w:sz w:val="26"/>
          <w:szCs w:val="26"/>
        </w:rPr>
        <w:t xml:space="preserve"> строительства, предусмотренного документацией по планировке территории, возможно при условии перевода земельных участков из состава земель лесного фонда, земель особо охраняемых территорий и объектов в земли иных категорий, но такой перевод не допускается в соответствии                                   с законодательством Российской Федерации.</w:t>
      </w:r>
    </w:p>
    <w:p w:rsidR="004867CA" w:rsidRPr="0030431C" w:rsidRDefault="00F22773" w:rsidP="00466F25">
      <w:pPr>
        <w:numPr>
          <w:ilvl w:val="0"/>
          <w:numId w:val="2"/>
        </w:numPr>
        <w:tabs>
          <w:tab w:val="left" w:pos="1134"/>
        </w:tabs>
        <w:ind w:left="0" w:firstLine="709"/>
        <w:rPr>
          <w:rFonts w:ascii="Times New Roman" w:hAnsi="Times New Roman" w:cs="Times New Roman"/>
          <w:sz w:val="26"/>
          <w:szCs w:val="26"/>
        </w:rPr>
      </w:pPr>
      <w:r w:rsidRPr="00F22773">
        <w:rPr>
          <w:rFonts w:ascii="Times New Roman" w:hAnsi="Times New Roman" w:cs="Times New Roman"/>
          <w:color w:val="000000"/>
          <w:sz w:val="26"/>
          <w:szCs w:val="26"/>
        </w:rPr>
        <w:t>Предметом согласования проекта планировки территории с уполномоченным органом в случае, указанном в подпункте «б» пункта 1</w:t>
      </w:r>
      <w:r w:rsidR="00A2356B">
        <w:rPr>
          <w:rFonts w:ascii="Times New Roman" w:hAnsi="Times New Roman" w:cs="Times New Roman"/>
          <w:color w:val="000000"/>
          <w:sz w:val="26"/>
          <w:szCs w:val="26"/>
        </w:rPr>
        <w:t>2</w:t>
      </w:r>
      <w:r w:rsidRPr="00F22773">
        <w:rPr>
          <w:rFonts w:ascii="Times New Roman" w:hAnsi="Times New Roman" w:cs="Times New Roman"/>
          <w:color w:val="000000"/>
          <w:sz w:val="26"/>
          <w:szCs w:val="26"/>
        </w:rPr>
        <w:t xml:space="preserve"> настоящего порядка, являются предусмотренные проектом планировки территории границы зон планируемого размещения объектов местного значения.</w:t>
      </w:r>
    </w:p>
    <w:p w:rsidR="00F22773" w:rsidRPr="00F22773" w:rsidRDefault="00F22773" w:rsidP="00466F25">
      <w:pPr>
        <w:shd w:val="clear" w:color="auto" w:fill="FFFFFF"/>
        <w:rPr>
          <w:rFonts w:ascii="Times New Roman" w:hAnsi="Times New Roman" w:cs="Times New Roman"/>
          <w:color w:val="000000"/>
          <w:sz w:val="26"/>
          <w:szCs w:val="26"/>
        </w:rPr>
      </w:pPr>
      <w:r w:rsidRPr="00F22773">
        <w:rPr>
          <w:rFonts w:ascii="Times New Roman" w:hAnsi="Times New Roman" w:cs="Times New Roman"/>
          <w:color w:val="000000"/>
          <w:sz w:val="26"/>
          <w:szCs w:val="26"/>
        </w:rPr>
        <w:t>Уполномоченный орган отказывает в согласовании документации по планировке территории по следующим основаниям:</w:t>
      </w:r>
    </w:p>
    <w:p w:rsidR="00F22773" w:rsidRPr="00F22773" w:rsidRDefault="00F22773" w:rsidP="00466F25">
      <w:pPr>
        <w:shd w:val="clear" w:color="auto" w:fill="FFFFFF"/>
        <w:tabs>
          <w:tab w:val="left" w:pos="1134"/>
        </w:tabs>
        <w:rPr>
          <w:rFonts w:ascii="Times New Roman" w:hAnsi="Times New Roman" w:cs="Times New Roman"/>
          <w:color w:val="000000"/>
          <w:sz w:val="26"/>
          <w:szCs w:val="26"/>
        </w:rPr>
      </w:pPr>
      <w:r w:rsidRPr="00F22773">
        <w:rPr>
          <w:rFonts w:ascii="Times New Roman" w:hAnsi="Times New Roman" w:cs="Times New Roman"/>
          <w:color w:val="000000"/>
          <w:sz w:val="26"/>
          <w:szCs w:val="26"/>
        </w:rPr>
        <w:t>а) проектом планировки территории предусматриваются строительство, реконструкция объекта капитального строительства, для размещения которого предусмотрено изъятие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F22773" w:rsidRPr="00F22773" w:rsidRDefault="00F22773" w:rsidP="00466F25">
      <w:pPr>
        <w:shd w:val="clear" w:color="auto" w:fill="FFFFFF"/>
        <w:tabs>
          <w:tab w:val="left" w:pos="1134"/>
        </w:tabs>
        <w:rPr>
          <w:rFonts w:ascii="Times New Roman" w:hAnsi="Times New Roman" w:cs="Times New Roman"/>
          <w:color w:val="000000"/>
          <w:sz w:val="26"/>
          <w:szCs w:val="26"/>
        </w:rPr>
      </w:pPr>
      <w:r w:rsidRPr="00F22773">
        <w:rPr>
          <w:rFonts w:ascii="Times New Roman" w:hAnsi="Times New Roman" w:cs="Times New Roman"/>
          <w:color w:val="000000"/>
          <w:sz w:val="26"/>
          <w:szCs w:val="26"/>
        </w:rPr>
        <w:t>б) имеются иные варианты размещения объекта капитального строительства, позволяющие осуществить его строительство, реконструкцию без изъятия земельных участков либо с меньшими затратами на такое изъятие;</w:t>
      </w:r>
    </w:p>
    <w:p w:rsidR="00F22773" w:rsidRPr="00F22773" w:rsidRDefault="00F22773" w:rsidP="00466F25">
      <w:pPr>
        <w:shd w:val="clear" w:color="auto" w:fill="FFFFFF"/>
        <w:tabs>
          <w:tab w:val="left" w:pos="1134"/>
        </w:tabs>
        <w:rPr>
          <w:rFonts w:ascii="Times New Roman" w:hAnsi="Times New Roman" w:cs="Times New Roman"/>
          <w:color w:val="000000"/>
          <w:sz w:val="26"/>
          <w:szCs w:val="26"/>
        </w:rPr>
      </w:pPr>
      <w:r w:rsidRPr="00F22773">
        <w:rPr>
          <w:rFonts w:ascii="Times New Roman" w:hAnsi="Times New Roman" w:cs="Times New Roman"/>
          <w:color w:val="000000"/>
          <w:sz w:val="26"/>
          <w:szCs w:val="26"/>
        </w:rPr>
        <w:t>в) для размещения объекта капитального строительства, предусмотренного проектом планировки территории, не допускается изъятие земельных участков.</w:t>
      </w:r>
    </w:p>
    <w:p w:rsidR="00A312C7" w:rsidRPr="00F22773" w:rsidRDefault="00F22773" w:rsidP="00466F25">
      <w:pPr>
        <w:numPr>
          <w:ilvl w:val="0"/>
          <w:numId w:val="2"/>
        </w:numPr>
        <w:tabs>
          <w:tab w:val="left" w:pos="1134"/>
        </w:tabs>
        <w:ind w:left="0" w:firstLine="709"/>
        <w:rPr>
          <w:rFonts w:ascii="Times New Roman" w:hAnsi="Times New Roman" w:cs="Times New Roman"/>
          <w:sz w:val="26"/>
          <w:szCs w:val="26"/>
        </w:rPr>
      </w:pPr>
      <w:r w:rsidRPr="00F22773">
        <w:rPr>
          <w:rFonts w:ascii="Times New Roman" w:hAnsi="Times New Roman" w:cs="Times New Roman"/>
          <w:color w:val="000000" w:themeColor="text1"/>
          <w:sz w:val="26"/>
          <w:szCs w:val="26"/>
        </w:rPr>
        <w:t xml:space="preserve">Предметами согласования документации по планировке территории с главой поселения, указанным в </w:t>
      </w:r>
      <w:hyperlink r:id="rId11" w:history="1">
        <w:r w:rsidRPr="00F22773">
          <w:rPr>
            <w:rFonts w:ascii="Times New Roman" w:hAnsi="Times New Roman" w:cs="Times New Roman"/>
            <w:color w:val="000000" w:themeColor="text1"/>
            <w:sz w:val="26"/>
            <w:szCs w:val="26"/>
          </w:rPr>
          <w:t>подпункте «в» пункта 1</w:t>
        </w:r>
      </w:hyperlink>
      <w:r w:rsidR="00A2356B">
        <w:t>2</w:t>
      </w:r>
      <w:r w:rsidRPr="00F22773">
        <w:rPr>
          <w:rFonts w:ascii="Times New Roman" w:hAnsi="Times New Roman" w:cs="Times New Roman"/>
          <w:color w:val="000000" w:themeColor="text1"/>
          <w:sz w:val="26"/>
          <w:szCs w:val="26"/>
        </w:rPr>
        <w:t xml:space="preserve"> настоящего порядка, являются соответствие планируемого размещения объекта капитального строительства правилам землепользования и застройки в части соблюдения градостроительного регламента (за исключением линейных объектов), установленного для территориальной зоны, в границах которой планируется размещение объекта капитального строительства, а также обеспечение сохранения фактических показателей обеспеченности территории объектами коммунальной, транспортной, социальной инфраструктуры и фактических показателей территориальной доступности указанных объектов для населения.</w:t>
      </w:r>
    </w:p>
    <w:p w:rsidR="00F22773" w:rsidRPr="00F22773" w:rsidRDefault="00F22773" w:rsidP="00466F25">
      <w:pPr>
        <w:widowControl/>
        <w:rPr>
          <w:rFonts w:ascii="Times New Roman" w:hAnsi="Times New Roman" w:cs="Times New Roman"/>
          <w:color w:val="000000" w:themeColor="text1"/>
          <w:sz w:val="26"/>
          <w:szCs w:val="26"/>
        </w:rPr>
      </w:pPr>
      <w:r w:rsidRPr="00F22773">
        <w:rPr>
          <w:rFonts w:ascii="Times New Roman" w:hAnsi="Times New Roman" w:cs="Times New Roman"/>
          <w:color w:val="000000" w:themeColor="text1"/>
          <w:sz w:val="26"/>
          <w:szCs w:val="26"/>
        </w:rPr>
        <w:t>Глава поселения отказывает в согласовании документации по планировке территории по следующим основаниям:</w:t>
      </w:r>
    </w:p>
    <w:p w:rsidR="00F22773" w:rsidRPr="00F22773" w:rsidRDefault="00F22773" w:rsidP="00466F25">
      <w:pPr>
        <w:widowControl/>
        <w:rPr>
          <w:rFonts w:ascii="Times New Roman" w:hAnsi="Times New Roman" w:cs="Times New Roman"/>
          <w:color w:val="000000" w:themeColor="text1"/>
          <w:sz w:val="26"/>
          <w:szCs w:val="26"/>
        </w:rPr>
      </w:pPr>
      <w:r w:rsidRPr="00F22773">
        <w:rPr>
          <w:rFonts w:ascii="Times New Roman" w:hAnsi="Times New Roman" w:cs="Times New Roman"/>
          <w:color w:val="000000" w:themeColor="text1"/>
          <w:sz w:val="26"/>
          <w:szCs w:val="26"/>
        </w:rPr>
        <w:t>а) несоответствие планируемого к размещению объекта капитального строительства градостроительному регламенту, установленному для территориальной зоны, в границах которой планируется размещение такого объекта (за исключением линейных объектов);</w:t>
      </w:r>
    </w:p>
    <w:p w:rsidR="00F22773" w:rsidRPr="00F22773" w:rsidRDefault="00F22773" w:rsidP="00466F25">
      <w:pPr>
        <w:tabs>
          <w:tab w:val="left" w:pos="1134"/>
        </w:tabs>
        <w:rPr>
          <w:rFonts w:ascii="Times New Roman" w:hAnsi="Times New Roman" w:cs="Times New Roman"/>
          <w:sz w:val="26"/>
          <w:szCs w:val="26"/>
        </w:rPr>
      </w:pPr>
      <w:r w:rsidRPr="00F22773">
        <w:rPr>
          <w:rFonts w:ascii="Times New Roman" w:hAnsi="Times New Roman" w:cs="Times New Roman"/>
          <w:color w:val="000000" w:themeColor="text1"/>
          <w:sz w:val="26"/>
          <w:szCs w:val="26"/>
        </w:rPr>
        <w:t>б) снижение фактических показателей обеспеченности территории объектами коммунальной, транспортной, социальной инфраструктуры и (или) фактических показателей территориальной доступности указанных объектов для населения при планируемом размещении объектов капитального строительства.</w:t>
      </w:r>
    </w:p>
    <w:p w:rsidR="00F22773" w:rsidRDefault="00F22773" w:rsidP="00466F25">
      <w:pPr>
        <w:numPr>
          <w:ilvl w:val="0"/>
          <w:numId w:val="2"/>
        </w:numPr>
        <w:tabs>
          <w:tab w:val="left" w:pos="1134"/>
        </w:tabs>
        <w:ind w:left="0" w:firstLine="709"/>
        <w:rPr>
          <w:rFonts w:ascii="Times New Roman" w:hAnsi="Times New Roman" w:cs="Times New Roman"/>
          <w:sz w:val="26"/>
          <w:szCs w:val="26"/>
        </w:rPr>
      </w:pPr>
      <w:r w:rsidRPr="00F22773">
        <w:rPr>
          <w:rFonts w:ascii="Times New Roman" w:hAnsi="Times New Roman" w:cs="Times New Roman"/>
          <w:sz w:val="26"/>
          <w:szCs w:val="26"/>
        </w:rPr>
        <w:t>Предметом согласования документации по планировке территории, указанной                   в подпункте «д» пункта 1</w:t>
      </w:r>
      <w:r w:rsidR="00A2356B">
        <w:rPr>
          <w:rFonts w:ascii="Times New Roman" w:hAnsi="Times New Roman" w:cs="Times New Roman"/>
          <w:sz w:val="26"/>
          <w:szCs w:val="26"/>
        </w:rPr>
        <w:t>2</w:t>
      </w:r>
      <w:r w:rsidRPr="00F22773">
        <w:rPr>
          <w:rFonts w:ascii="Times New Roman" w:hAnsi="Times New Roman" w:cs="Times New Roman"/>
          <w:sz w:val="26"/>
          <w:szCs w:val="26"/>
        </w:rPr>
        <w:t xml:space="preserve"> настоящего порядка, с владельцем автомобильной дороги является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w:t>
      </w:r>
      <w:r w:rsidRPr="00F22773">
        <w:rPr>
          <w:rFonts w:ascii="Times New Roman" w:hAnsi="Times New Roman" w:cs="Times New Roman"/>
          <w:sz w:val="26"/>
          <w:szCs w:val="26"/>
        </w:rPr>
        <w:lastRenderedPageBreak/>
        <w:t>планирования, документацией по планировке территории.</w:t>
      </w:r>
    </w:p>
    <w:p w:rsidR="00F22773" w:rsidRPr="00F22773" w:rsidRDefault="00F22773" w:rsidP="00466F25">
      <w:pPr>
        <w:widowControl/>
        <w:rPr>
          <w:rFonts w:ascii="Times New Roman" w:hAnsi="Times New Roman" w:cs="Times New Roman"/>
          <w:sz w:val="26"/>
          <w:szCs w:val="26"/>
        </w:rPr>
      </w:pPr>
      <w:r w:rsidRPr="00F22773">
        <w:rPr>
          <w:rFonts w:ascii="Times New Roman" w:hAnsi="Times New Roman" w:cs="Times New Roman"/>
          <w:sz w:val="26"/>
          <w:szCs w:val="26"/>
        </w:rPr>
        <w:t>Владельцы автомобильной дороги отказывают в согласовании документации                      по планировке территории по следующим основаниям:</w:t>
      </w:r>
    </w:p>
    <w:p w:rsidR="00F22773" w:rsidRPr="00F22773" w:rsidRDefault="00F22773" w:rsidP="00466F25">
      <w:pPr>
        <w:widowControl/>
        <w:rPr>
          <w:rFonts w:ascii="Times New Roman" w:hAnsi="Times New Roman" w:cs="Times New Roman"/>
          <w:sz w:val="26"/>
          <w:szCs w:val="26"/>
        </w:rPr>
      </w:pPr>
      <w:r w:rsidRPr="00F22773">
        <w:rPr>
          <w:rFonts w:ascii="Times New Roman" w:hAnsi="Times New Roman" w:cs="Times New Roman"/>
          <w:sz w:val="26"/>
          <w:szCs w:val="26"/>
        </w:rPr>
        <w:t>а) строительство, реконструкция объекта капитального строительства, предусмотренного документацией по планировке территории, приведут к ухудшению видимости на автомобильной дороге и других условий безопасности дорожного движения;</w:t>
      </w:r>
    </w:p>
    <w:p w:rsidR="00F22773" w:rsidRPr="00F22773" w:rsidRDefault="00F22773" w:rsidP="00466F25">
      <w:pPr>
        <w:widowControl/>
        <w:rPr>
          <w:rFonts w:ascii="Times New Roman" w:hAnsi="Times New Roman" w:cs="Times New Roman"/>
          <w:sz w:val="26"/>
          <w:szCs w:val="26"/>
        </w:rPr>
      </w:pPr>
      <w:r w:rsidRPr="00F22773">
        <w:rPr>
          <w:rFonts w:ascii="Times New Roman" w:hAnsi="Times New Roman" w:cs="Times New Roman"/>
          <w:sz w:val="26"/>
          <w:szCs w:val="26"/>
        </w:rPr>
        <w:t>б) строительство, реконструкция объекта капитального строительства, предусмотренного документацией по планировке территории, приведут к невозможности проведения работ по содержанию, ремонту автомобильной дороги и входящих в ее состав дорожных сооружений;</w:t>
      </w:r>
    </w:p>
    <w:p w:rsidR="00F22773" w:rsidRPr="00466F25" w:rsidRDefault="00F22773" w:rsidP="00466F25">
      <w:pPr>
        <w:tabs>
          <w:tab w:val="left" w:pos="1134"/>
        </w:tabs>
        <w:rPr>
          <w:rFonts w:ascii="Times New Roman" w:hAnsi="Times New Roman" w:cs="Times New Roman"/>
          <w:sz w:val="26"/>
          <w:szCs w:val="26"/>
        </w:rPr>
      </w:pPr>
      <w:r w:rsidRPr="00F22773">
        <w:rPr>
          <w:rFonts w:ascii="Times New Roman" w:hAnsi="Times New Roman" w:cs="Times New Roman"/>
          <w:sz w:val="26"/>
          <w:szCs w:val="26"/>
        </w:rPr>
        <w:t xml:space="preserve">в) строительство, реконструкция </w:t>
      </w:r>
      <w:r w:rsidRPr="00FF2DF5">
        <w:rPr>
          <w:rFonts w:ascii="Times New Roman" w:hAnsi="Times New Roman" w:cs="Times New Roman"/>
          <w:sz w:val="26"/>
          <w:szCs w:val="26"/>
        </w:rPr>
        <w:t xml:space="preserve">объекта капитального строительства, предусмотренного документацией по планировке территории, приведут к невозможности проведения работ по реконструкции автомобильной дороги в случае, если такая реконструкция </w:t>
      </w:r>
      <w:r w:rsidRPr="00466F25">
        <w:rPr>
          <w:rFonts w:ascii="Times New Roman" w:hAnsi="Times New Roman" w:cs="Times New Roman"/>
          <w:sz w:val="26"/>
          <w:szCs w:val="26"/>
        </w:rPr>
        <w:t>предусмотрена утвержденными документами территориального планирования, документацией по планировке территории.</w:t>
      </w:r>
    </w:p>
    <w:p w:rsidR="000876DE" w:rsidRPr="00466F25" w:rsidRDefault="00F22773" w:rsidP="00466F25">
      <w:pPr>
        <w:numPr>
          <w:ilvl w:val="0"/>
          <w:numId w:val="2"/>
        </w:numPr>
        <w:tabs>
          <w:tab w:val="left" w:pos="1134"/>
        </w:tabs>
        <w:ind w:left="0" w:firstLine="709"/>
        <w:rPr>
          <w:rFonts w:ascii="Times New Roman" w:hAnsi="Times New Roman" w:cs="Times New Roman"/>
          <w:sz w:val="26"/>
          <w:szCs w:val="26"/>
        </w:rPr>
      </w:pPr>
      <w:r w:rsidRPr="00466F25">
        <w:rPr>
          <w:rFonts w:ascii="Times New Roman" w:hAnsi="Times New Roman" w:cs="Times New Roman"/>
          <w:sz w:val="26"/>
          <w:szCs w:val="26"/>
        </w:rPr>
        <w:t>Указанные в пункте 1</w:t>
      </w:r>
      <w:r w:rsidR="00A2356B">
        <w:rPr>
          <w:rFonts w:ascii="Times New Roman" w:hAnsi="Times New Roman" w:cs="Times New Roman"/>
          <w:sz w:val="26"/>
          <w:szCs w:val="26"/>
        </w:rPr>
        <w:t>2</w:t>
      </w:r>
      <w:r w:rsidRPr="00466F25">
        <w:rPr>
          <w:rFonts w:ascii="Times New Roman" w:hAnsi="Times New Roman" w:cs="Times New Roman"/>
          <w:sz w:val="26"/>
          <w:szCs w:val="26"/>
        </w:rPr>
        <w:t xml:space="preserve"> настоящего порядка органы государственной власти</w:t>
      </w:r>
      <w:r w:rsidR="000876DE" w:rsidRPr="00466F25">
        <w:rPr>
          <w:rFonts w:ascii="Times New Roman" w:hAnsi="Times New Roman" w:cs="Times New Roman"/>
          <w:sz w:val="26"/>
          <w:szCs w:val="26"/>
        </w:rPr>
        <w:t xml:space="preserve"> и</w:t>
      </w:r>
      <w:r w:rsidRPr="00466F25">
        <w:rPr>
          <w:rFonts w:ascii="Times New Roman" w:hAnsi="Times New Roman" w:cs="Times New Roman"/>
          <w:sz w:val="26"/>
          <w:szCs w:val="26"/>
        </w:rPr>
        <w:t xml:space="preserve"> органы местного самоуправления</w:t>
      </w:r>
      <w:r w:rsidR="00466F25">
        <w:rPr>
          <w:rFonts w:ascii="Times New Roman" w:hAnsi="Times New Roman" w:cs="Times New Roman"/>
          <w:sz w:val="26"/>
          <w:szCs w:val="26"/>
        </w:rPr>
        <w:t xml:space="preserve"> (</w:t>
      </w:r>
      <w:r w:rsidR="000876DE" w:rsidRPr="00466F25">
        <w:rPr>
          <w:rFonts w:ascii="Times New Roman" w:hAnsi="Times New Roman" w:cs="Times New Roman"/>
          <w:sz w:val="26"/>
          <w:szCs w:val="26"/>
        </w:rPr>
        <w:t>за исключением глав</w:t>
      </w:r>
      <w:r w:rsidR="00466F25">
        <w:rPr>
          <w:rFonts w:ascii="Times New Roman" w:hAnsi="Times New Roman" w:cs="Times New Roman"/>
          <w:sz w:val="26"/>
          <w:szCs w:val="26"/>
        </w:rPr>
        <w:t>ы</w:t>
      </w:r>
      <w:r w:rsidR="000876DE" w:rsidRPr="00466F25">
        <w:rPr>
          <w:rFonts w:ascii="Times New Roman" w:hAnsi="Times New Roman" w:cs="Times New Roman"/>
          <w:sz w:val="26"/>
          <w:szCs w:val="26"/>
        </w:rPr>
        <w:t xml:space="preserve"> поселения, указанного в подпункте «в» пункта 1</w:t>
      </w:r>
      <w:r w:rsidR="0057464D">
        <w:rPr>
          <w:rFonts w:ascii="Times New Roman" w:hAnsi="Times New Roman" w:cs="Times New Roman"/>
          <w:sz w:val="26"/>
          <w:szCs w:val="26"/>
        </w:rPr>
        <w:t>3</w:t>
      </w:r>
      <w:r w:rsidR="000876DE" w:rsidRPr="00466F25">
        <w:rPr>
          <w:rFonts w:ascii="Times New Roman" w:hAnsi="Times New Roman" w:cs="Times New Roman"/>
          <w:sz w:val="26"/>
          <w:szCs w:val="26"/>
        </w:rPr>
        <w:t xml:space="preserve"> настоящего порядка</w:t>
      </w:r>
      <w:r w:rsidR="00466F25">
        <w:rPr>
          <w:rFonts w:ascii="Times New Roman" w:hAnsi="Times New Roman" w:cs="Times New Roman"/>
          <w:sz w:val="26"/>
          <w:szCs w:val="26"/>
        </w:rPr>
        <w:t>)</w:t>
      </w:r>
      <w:r w:rsidRPr="00466F25">
        <w:rPr>
          <w:rFonts w:ascii="Times New Roman" w:hAnsi="Times New Roman" w:cs="Times New Roman"/>
          <w:sz w:val="26"/>
          <w:szCs w:val="26"/>
        </w:rPr>
        <w:t xml:space="preserve"> (далее - согласующие органы), владельцы автомобильных дорог обеспечивают рассмотрение представленной на согласование документации по планировке территории в течение </w:t>
      </w:r>
      <w:r w:rsidR="00466F25">
        <w:rPr>
          <w:rFonts w:ascii="Times New Roman" w:hAnsi="Times New Roman" w:cs="Times New Roman"/>
          <w:sz w:val="26"/>
          <w:szCs w:val="26"/>
        </w:rPr>
        <w:t>тридцати</w:t>
      </w:r>
      <w:r w:rsidRPr="00466F25">
        <w:rPr>
          <w:rFonts w:ascii="Times New Roman" w:hAnsi="Times New Roman" w:cs="Times New Roman"/>
          <w:sz w:val="26"/>
          <w:szCs w:val="26"/>
        </w:rPr>
        <w:t xml:space="preserve"> дней со дня ее получения</w:t>
      </w:r>
      <w:r w:rsidR="000876DE" w:rsidRPr="00466F25">
        <w:rPr>
          <w:rFonts w:ascii="Times New Roman" w:hAnsi="Times New Roman" w:cs="Times New Roman"/>
          <w:sz w:val="26"/>
          <w:szCs w:val="26"/>
        </w:rPr>
        <w:t>.</w:t>
      </w:r>
    </w:p>
    <w:p w:rsidR="00466F25" w:rsidRDefault="000876DE" w:rsidP="00466F25">
      <w:pPr>
        <w:tabs>
          <w:tab w:val="left" w:pos="1134"/>
        </w:tabs>
        <w:ind w:firstLine="709"/>
        <w:rPr>
          <w:rFonts w:ascii="Times New Roman" w:hAnsi="Times New Roman" w:cs="Times New Roman"/>
          <w:sz w:val="26"/>
          <w:szCs w:val="26"/>
        </w:rPr>
      </w:pPr>
      <w:r w:rsidRPr="00466F25">
        <w:rPr>
          <w:rFonts w:ascii="Times New Roman" w:hAnsi="Times New Roman" w:cs="Times New Roman"/>
          <w:sz w:val="26"/>
          <w:szCs w:val="26"/>
        </w:rPr>
        <w:t>Глава поселения, указанный в подпункте «в» пункта 1</w:t>
      </w:r>
      <w:r w:rsidR="00A2356B">
        <w:rPr>
          <w:rFonts w:ascii="Times New Roman" w:hAnsi="Times New Roman" w:cs="Times New Roman"/>
          <w:sz w:val="26"/>
          <w:szCs w:val="26"/>
        </w:rPr>
        <w:t>2</w:t>
      </w:r>
      <w:r w:rsidRPr="00466F25">
        <w:rPr>
          <w:rFonts w:ascii="Times New Roman" w:hAnsi="Times New Roman" w:cs="Times New Roman"/>
          <w:sz w:val="26"/>
          <w:szCs w:val="26"/>
        </w:rPr>
        <w:t xml:space="preserve"> настоящего порядка</w:t>
      </w:r>
      <w:r w:rsidR="00466F25">
        <w:rPr>
          <w:rFonts w:ascii="Times New Roman" w:hAnsi="Times New Roman" w:cs="Times New Roman"/>
          <w:sz w:val="26"/>
          <w:szCs w:val="26"/>
        </w:rPr>
        <w:t>,</w:t>
      </w:r>
      <w:r w:rsidRPr="00466F25">
        <w:rPr>
          <w:rFonts w:ascii="Times New Roman" w:hAnsi="Times New Roman" w:cs="Times New Roman"/>
          <w:sz w:val="26"/>
          <w:szCs w:val="26"/>
        </w:rPr>
        <w:t xml:space="preserve"> обеспечивает рассмотрение представленной на согласование документации по планировке территории в течение</w:t>
      </w:r>
      <w:r w:rsidRPr="00466F25">
        <w:rPr>
          <w:rFonts w:ascii="Times New Roman" w:hAnsi="Times New Roman" w:cs="Times New Roman"/>
          <w:color w:val="000000" w:themeColor="text1"/>
          <w:sz w:val="26"/>
          <w:szCs w:val="26"/>
        </w:rPr>
        <w:t xml:space="preserve"> </w:t>
      </w:r>
      <w:r w:rsidR="00466F25">
        <w:rPr>
          <w:rFonts w:ascii="Times New Roman" w:hAnsi="Times New Roman" w:cs="Times New Roman"/>
          <w:color w:val="000000" w:themeColor="text1"/>
          <w:sz w:val="26"/>
          <w:szCs w:val="26"/>
        </w:rPr>
        <w:t>двадцати</w:t>
      </w:r>
      <w:r w:rsidRPr="00466F25">
        <w:rPr>
          <w:rFonts w:ascii="Times New Roman" w:hAnsi="Times New Roman" w:cs="Times New Roman"/>
          <w:color w:val="000000" w:themeColor="text1"/>
          <w:sz w:val="26"/>
          <w:szCs w:val="26"/>
        </w:rPr>
        <w:t xml:space="preserve"> рабочих дней со дня ее получения</w:t>
      </w:r>
      <w:r w:rsidR="00A312C7" w:rsidRPr="00466F25">
        <w:rPr>
          <w:rFonts w:ascii="Times New Roman" w:hAnsi="Times New Roman" w:cs="Times New Roman"/>
          <w:sz w:val="26"/>
          <w:szCs w:val="26"/>
        </w:rPr>
        <w:t>.</w:t>
      </w:r>
    </w:p>
    <w:p w:rsidR="00F22773" w:rsidRPr="00466F25" w:rsidRDefault="00466F25" w:rsidP="00466F25">
      <w:pPr>
        <w:tabs>
          <w:tab w:val="left" w:pos="1134"/>
        </w:tabs>
        <w:ind w:firstLine="709"/>
        <w:rPr>
          <w:rFonts w:ascii="Times New Roman" w:hAnsi="Times New Roman" w:cs="Times New Roman"/>
          <w:sz w:val="26"/>
          <w:szCs w:val="26"/>
        </w:rPr>
      </w:pPr>
      <w:r>
        <w:rPr>
          <w:rFonts w:ascii="Times New Roman" w:hAnsi="Times New Roman" w:cs="Times New Roman"/>
          <w:sz w:val="26"/>
          <w:szCs w:val="26"/>
        </w:rPr>
        <w:t>В случае, если по истечении тридцати дней с момента поступления в согласующие органы, указанные в подпункте «б» пункта 1</w:t>
      </w:r>
      <w:r w:rsidR="00A2356B">
        <w:rPr>
          <w:rFonts w:ascii="Times New Roman" w:hAnsi="Times New Roman" w:cs="Times New Roman"/>
          <w:sz w:val="26"/>
          <w:szCs w:val="26"/>
        </w:rPr>
        <w:t>2</w:t>
      </w:r>
      <w:r>
        <w:rPr>
          <w:rFonts w:ascii="Times New Roman" w:hAnsi="Times New Roman" w:cs="Times New Roman"/>
          <w:sz w:val="26"/>
          <w:szCs w:val="26"/>
        </w:rPr>
        <w:t xml:space="preserve"> настоящего порядка, документации по планировке территории такими органами не представлены возражения относительно данной документации, она считается согласованной.</w:t>
      </w:r>
    </w:p>
    <w:p w:rsidR="00CE3553" w:rsidRPr="00466F25" w:rsidRDefault="00466F25" w:rsidP="00466F25">
      <w:pPr>
        <w:pStyle w:val="ac"/>
        <w:numPr>
          <w:ilvl w:val="0"/>
          <w:numId w:val="2"/>
        </w:numPr>
        <w:shd w:val="clear" w:color="auto" w:fill="FFFFFF"/>
        <w:tabs>
          <w:tab w:val="left" w:pos="1134"/>
        </w:tabs>
        <w:ind w:left="0" w:firstLine="709"/>
        <w:rPr>
          <w:rFonts w:ascii="Times New Roman" w:hAnsi="Times New Roman" w:cs="Times New Roman"/>
          <w:sz w:val="26"/>
          <w:szCs w:val="26"/>
        </w:rPr>
      </w:pPr>
      <w:r w:rsidRPr="00FF2DF5">
        <w:rPr>
          <w:rFonts w:ascii="Times New Roman" w:hAnsi="Times New Roman" w:cs="Times New Roman"/>
          <w:sz w:val="26"/>
          <w:szCs w:val="26"/>
        </w:rPr>
        <w:t xml:space="preserve">В случае отказа одного или нескольких согласующих органов, владельцев автомобильных дорог в согласовании документации по планировке территории уполномоченный орган (в случае принятия уполномоченным органом решения                                 о подготовке документации по планировке территории по собственной инициативе), инициатор или лицо, указанное </w:t>
      </w:r>
      <w:hyperlink r:id="rId12" w:history="1">
        <w:r w:rsidRPr="00FF2DF5">
          <w:rPr>
            <w:rFonts w:ascii="Times New Roman" w:hAnsi="Times New Roman" w:cs="Times New Roman"/>
            <w:sz w:val="26"/>
            <w:szCs w:val="26"/>
          </w:rPr>
          <w:t>части</w:t>
        </w:r>
      </w:hyperlink>
      <w:r w:rsidRPr="00FF2DF5">
        <w:rPr>
          <w:rFonts w:ascii="Times New Roman" w:hAnsi="Times New Roman" w:cs="Times New Roman"/>
          <w:sz w:val="26"/>
          <w:szCs w:val="26"/>
        </w:rPr>
        <w:t xml:space="preserve"> 1.1 статьи 45 Градостроительного кодекса Российской Федерации, дорабатывает документацию по планировке территории с учетом замечаний, изложенных в таком отказе, и повторно направляет ее в соответствующие согласующие органы, владельцам автомобильных дорог, которые представили такой отказ.</w:t>
      </w:r>
      <w:r w:rsidR="007717B0" w:rsidRPr="00466F25">
        <w:rPr>
          <w:rFonts w:ascii="Times New Roman" w:hAnsi="Times New Roman" w:cs="Times New Roman"/>
          <w:sz w:val="26"/>
          <w:szCs w:val="26"/>
        </w:rPr>
        <w:t xml:space="preserve"> </w:t>
      </w:r>
    </w:p>
    <w:p w:rsidR="007717B0" w:rsidRPr="00466F25" w:rsidRDefault="00FF2DF5" w:rsidP="00466F25">
      <w:pPr>
        <w:pStyle w:val="ac"/>
        <w:shd w:val="clear" w:color="auto" w:fill="FFFFFF"/>
        <w:tabs>
          <w:tab w:val="left" w:pos="1134"/>
        </w:tabs>
        <w:ind w:left="0" w:firstLine="709"/>
        <w:rPr>
          <w:rFonts w:ascii="Times New Roman" w:hAnsi="Times New Roman" w:cs="Times New Roman"/>
          <w:sz w:val="26"/>
          <w:szCs w:val="26"/>
        </w:rPr>
      </w:pPr>
      <w:r w:rsidRPr="00466F25">
        <w:rPr>
          <w:rFonts w:ascii="Times New Roman" w:hAnsi="Times New Roman" w:cs="Times New Roman"/>
          <w:sz w:val="26"/>
          <w:szCs w:val="26"/>
        </w:rPr>
        <w:t>Согласующие органы, владельцы автомобильных дорог рассматривают представленную на повторное согласование документацию по планировке территории в течение 20 рабочих дней со дня ее получения</w:t>
      </w:r>
      <w:r w:rsidR="00CE3553" w:rsidRPr="00466F25">
        <w:rPr>
          <w:rFonts w:ascii="Times New Roman" w:hAnsi="Times New Roman" w:cs="Times New Roman"/>
          <w:sz w:val="26"/>
          <w:szCs w:val="26"/>
        </w:rPr>
        <w:t>.</w:t>
      </w:r>
    </w:p>
    <w:p w:rsidR="00FF2DF5" w:rsidRPr="00466F25" w:rsidRDefault="00FF2DF5" w:rsidP="00466F25">
      <w:pPr>
        <w:pStyle w:val="ac"/>
        <w:shd w:val="clear" w:color="auto" w:fill="FFFFFF"/>
        <w:tabs>
          <w:tab w:val="left" w:pos="1134"/>
        </w:tabs>
        <w:ind w:left="0" w:firstLine="709"/>
        <w:rPr>
          <w:rFonts w:ascii="Times New Roman" w:hAnsi="Times New Roman" w:cs="Times New Roman"/>
          <w:sz w:val="26"/>
          <w:szCs w:val="26"/>
        </w:rPr>
      </w:pPr>
      <w:r w:rsidRPr="00466F25">
        <w:rPr>
          <w:rFonts w:ascii="Times New Roman" w:hAnsi="Times New Roman" w:cs="Times New Roman"/>
          <w:sz w:val="26"/>
          <w:szCs w:val="26"/>
        </w:rPr>
        <w:t>Отказ в согласовании документации по планировке территории должен содержать мотивированные замечания к указанной документации.</w:t>
      </w:r>
    </w:p>
    <w:p w:rsidR="00007491" w:rsidRPr="00BC2B4D" w:rsidRDefault="00D90D3B" w:rsidP="00BC2B4D">
      <w:pPr>
        <w:widowControl/>
        <w:numPr>
          <w:ilvl w:val="0"/>
          <w:numId w:val="2"/>
        </w:numPr>
        <w:shd w:val="clear" w:color="auto" w:fill="FFFFFF"/>
        <w:tabs>
          <w:tab w:val="left" w:pos="1134"/>
        </w:tabs>
        <w:ind w:left="0" w:firstLine="709"/>
        <w:rPr>
          <w:rFonts w:ascii="Times New Roman" w:hAnsi="Times New Roman" w:cs="Times New Roman"/>
          <w:sz w:val="26"/>
          <w:szCs w:val="26"/>
        </w:rPr>
      </w:pPr>
      <w:r w:rsidRPr="00BC2B4D">
        <w:rPr>
          <w:rFonts w:ascii="Times New Roman" w:hAnsi="Times New Roman" w:cs="Times New Roman"/>
          <w:sz w:val="26"/>
          <w:szCs w:val="26"/>
        </w:rPr>
        <w:t xml:space="preserve">В случае повторного отказа в согласовании документации по планировке территории одного или нескольких согласующих органов, владельцев автомобильных дорог инициатор или лицо, указанное в части 1.1 статьи 45 Градостроительного кодекса Российской Федерации, направляет в уполномоченный орган обращение о проведении согласительного совещания с участием согласующих органов, владельцев автомобильных дорог, повторно отказавших в согласовании документации по планировке территории (далее – обращение), в целях урегулирования разногласий. К обращению прилагаются документация по планировке территории, отказы согласующих органов, владельцев автомобильных дорог в согласовании документации по планировке территории, а также </w:t>
      </w:r>
      <w:r w:rsidRPr="00BC2B4D">
        <w:rPr>
          <w:rFonts w:ascii="Times New Roman" w:hAnsi="Times New Roman" w:cs="Times New Roman"/>
          <w:sz w:val="26"/>
          <w:szCs w:val="26"/>
        </w:rPr>
        <w:lastRenderedPageBreak/>
        <w:t xml:space="preserve">таблицу разногласий по замечаниям согласующих органов, владельцев автомобильных дорог, послуживших основанием для отказа в согласовании документации по планировке территории, содержащую позицию инициатора или лица, указанного в </w:t>
      </w:r>
      <w:r w:rsidRPr="00BC2B4D">
        <w:rPr>
          <w:sz w:val="26"/>
          <w:szCs w:val="26"/>
        </w:rPr>
        <w:t>части 1.1 статьи 45</w:t>
      </w:r>
      <w:r w:rsidRPr="00BC2B4D">
        <w:rPr>
          <w:rFonts w:ascii="Times New Roman" w:hAnsi="Times New Roman" w:cs="Times New Roman"/>
          <w:sz w:val="26"/>
          <w:szCs w:val="26"/>
        </w:rPr>
        <w:t xml:space="preserve"> Градостроительного кодекса Российской Федерации, по каждому из замечаний и ее обоснование</w:t>
      </w:r>
      <w:r w:rsidR="00FF2DF5" w:rsidRPr="00BC2B4D">
        <w:rPr>
          <w:rFonts w:ascii="Times New Roman" w:hAnsi="Times New Roman" w:cs="Times New Roman"/>
          <w:sz w:val="26"/>
          <w:szCs w:val="26"/>
        </w:rPr>
        <w:t>.</w:t>
      </w:r>
      <w:r w:rsidR="00BC2B4D">
        <w:rPr>
          <w:rFonts w:ascii="Times New Roman" w:hAnsi="Times New Roman" w:cs="Times New Roman"/>
          <w:sz w:val="26"/>
          <w:szCs w:val="26"/>
        </w:rPr>
        <w:t xml:space="preserve"> Р</w:t>
      </w:r>
      <w:r w:rsidR="00BC2B4D" w:rsidRPr="00BC2B4D">
        <w:rPr>
          <w:rFonts w:ascii="Times New Roman" w:hAnsi="Times New Roman" w:cs="Times New Roman"/>
          <w:sz w:val="26"/>
          <w:szCs w:val="26"/>
        </w:rPr>
        <w:t>азрешени</w:t>
      </w:r>
      <w:r w:rsidR="00BC2B4D">
        <w:rPr>
          <w:rFonts w:ascii="Times New Roman" w:hAnsi="Times New Roman" w:cs="Times New Roman"/>
          <w:sz w:val="26"/>
          <w:szCs w:val="26"/>
        </w:rPr>
        <w:t>е</w:t>
      </w:r>
      <w:r w:rsidR="00BC2B4D" w:rsidRPr="00BC2B4D">
        <w:rPr>
          <w:rFonts w:ascii="Times New Roman" w:hAnsi="Times New Roman" w:cs="Times New Roman"/>
          <w:sz w:val="26"/>
          <w:szCs w:val="26"/>
        </w:rPr>
        <w:t xml:space="preserve"> разногласий между органами государственной власти, органами местного самоуправления и (или)</w:t>
      </w:r>
      <w:r w:rsidR="00BC2B4D">
        <w:rPr>
          <w:rFonts w:ascii="Times New Roman" w:hAnsi="Times New Roman" w:cs="Times New Roman"/>
          <w:sz w:val="26"/>
          <w:szCs w:val="26"/>
        </w:rPr>
        <w:t xml:space="preserve"> </w:t>
      </w:r>
      <w:r w:rsidR="00BC2B4D" w:rsidRPr="00BC2B4D">
        <w:rPr>
          <w:rFonts w:ascii="Times New Roman" w:hAnsi="Times New Roman" w:cs="Times New Roman"/>
          <w:sz w:val="26"/>
          <w:szCs w:val="26"/>
        </w:rPr>
        <w:t>владельцами автомобильных дорог</w:t>
      </w:r>
      <w:r w:rsidR="00BC2B4D">
        <w:rPr>
          <w:rFonts w:ascii="Times New Roman" w:hAnsi="Times New Roman" w:cs="Times New Roman"/>
          <w:sz w:val="26"/>
          <w:szCs w:val="26"/>
        </w:rPr>
        <w:t xml:space="preserve"> и принятие решений по вопросам согласования документации по планировке территории, предусматривающей размещение объектов, указанных в подпунктах «а» и «б» пункта 2 настоящего порядка, осуществляется в порядке, установленном Правительством Российской Федерации.</w:t>
      </w:r>
    </w:p>
    <w:p w:rsidR="00FF2DF5" w:rsidRPr="00D90D3B" w:rsidRDefault="00D90D3B" w:rsidP="00D90D3B">
      <w:pPr>
        <w:widowControl/>
        <w:shd w:val="clear" w:color="auto" w:fill="FFFFFF"/>
        <w:tabs>
          <w:tab w:val="left" w:pos="1134"/>
        </w:tabs>
        <w:ind w:firstLine="709"/>
        <w:rPr>
          <w:rFonts w:ascii="Times New Roman" w:hAnsi="Times New Roman" w:cs="Times New Roman"/>
          <w:sz w:val="26"/>
          <w:szCs w:val="26"/>
        </w:rPr>
      </w:pPr>
      <w:r w:rsidRPr="00D90D3B">
        <w:rPr>
          <w:rFonts w:ascii="Times New Roman" w:hAnsi="Times New Roman" w:cs="Times New Roman"/>
          <w:sz w:val="26"/>
          <w:szCs w:val="26"/>
        </w:rPr>
        <w:t>В случае повторного отказа в согласовании документации по планировке глав, указанных в подпункте «в» пункта 1</w:t>
      </w:r>
      <w:r w:rsidR="00A2356B">
        <w:rPr>
          <w:rFonts w:ascii="Times New Roman" w:hAnsi="Times New Roman" w:cs="Times New Roman"/>
          <w:sz w:val="26"/>
          <w:szCs w:val="26"/>
        </w:rPr>
        <w:t>2</w:t>
      </w:r>
      <w:r w:rsidRPr="00D90D3B">
        <w:rPr>
          <w:rFonts w:ascii="Times New Roman" w:hAnsi="Times New Roman" w:cs="Times New Roman"/>
          <w:sz w:val="26"/>
          <w:szCs w:val="26"/>
        </w:rPr>
        <w:t xml:space="preserve"> настоящего </w:t>
      </w:r>
      <w:r w:rsidR="00C85470">
        <w:rPr>
          <w:rFonts w:ascii="Times New Roman" w:hAnsi="Times New Roman" w:cs="Times New Roman"/>
          <w:sz w:val="26"/>
          <w:szCs w:val="26"/>
        </w:rPr>
        <w:t>п</w:t>
      </w:r>
      <w:r w:rsidRPr="00D90D3B">
        <w:rPr>
          <w:rFonts w:ascii="Times New Roman" w:hAnsi="Times New Roman" w:cs="Times New Roman"/>
          <w:sz w:val="26"/>
          <w:szCs w:val="26"/>
        </w:rPr>
        <w:t xml:space="preserve">орядка, уполномоченный орган направляет </w:t>
      </w:r>
      <w:r w:rsidR="00BC2B4D">
        <w:rPr>
          <w:rFonts w:ascii="Times New Roman" w:hAnsi="Times New Roman" w:cs="Times New Roman"/>
          <w:sz w:val="26"/>
          <w:szCs w:val="26"/>
        </w:rPr>
        <w:t>в администрацию</w:t>
      </w:r>
      <w:r w:rsidR="00D13678">
        <w:rPr>
          <w:rFonts w:ascii="Times New Roman" w:hAnsi="Times New Roman" w:cs="Times New Roman"/>
          <w:sz w:val="26"/>
          <w:szCs w:val="26"/>
        </w:rPr>
        <w:t xml:space="preserve"> му</w:t>
      </w:r>
      <w:r w:rsidR="005B12F8">
        <w:rPr>
          <w:rFonts w:ascii="Times New Roman" w:hAnsi="Times New Roman" w:cs="Times New Roman"/>
          <w:sz w:val="26"/>
          <w:szCs w:val="26"/>
        </w:rPr>
        <w:t>ниципального района Челно-Вершинский</w:t>
      </w:r>
      <w:r w:rsidR="00D13678">
        <w:rPr>
          <w:rFonts w:ascii="Times New Roman" w:hAnsi="Times New Roman" w:cs="Times New Roman"/>
          <w:sz w:val="26"/>
          <w:szCs w:val="26"/>
        </w:rPr>
        <w:t xml:space="preserve"> Самарской области </w:t>
      </w:r>
      <w:r w:rsidRPr="00D90D3B">
        <w:rPr>
          <w:rFonts w:ascii="Times New Roman" w:hAnsi="Times New Roman" w:cs="Times New Roman"/>
          <w:sz w:val="26"/>
          <w:szCs w:val="26"/>
        </w:rPr>
        <w:t xml:space="preserve">обращение о создании согласительной комиссии с приложением документации по планировке территории, таблицы разногласий по замечаниям глав, послуживших основанием для отказа в согласовании документации по планировке территории, с обоснованием позиции уполномоченного органа, а также информации о представителях инициатора для включения в состав согласительной комиссии. Утверждение документации по планировке территории в данном случае осуществляется </w:t>
      </w:r>
      <w:r w:rsidR="00D13678">
        <w:rPr>
          <w:rFonts w:ascii="Times New Roman" w:hAnsi="Times New Roman" w:cs="Times New Roman"/>
          <w:sz w:val="26"/>
          <w:szCs w:val="26"/>
        </w:rPr>
        <w:t>администрацией му</w:t>
      </w:r>
      <w:r w:rsidR="00D414C9">
        <w:rPr>
          <w:rFonts w:ascii="Times New Roman" w:hAnsi="Times New Roman" w:cs="Times New Roman"/>
          <w:sz w:val="26"/>
          <w:szCs w:val="26"/>
        </w:rPr>
        <w:t>ниципального района Челно-Вершинский</w:t>
      </w:r>
      <w:r w:rsidR="00D13678">
        <w:rPr>
          <w:rFonts w:ascii="Times New Roman" w:hAnsi="Times New Roman" w:cs="Times New Roman"/>
          <w:sz w:val="26"/>
          <w:szCs w:val="26"/>
        </w:rPr>
        <w:t xml:space="preserve"> Самарской области </w:t>
      </w:r>
      <w:r w:rsidRPr="00D90D3B">
        <w:rPr>
          <w:rFonts w:ascii="Times New Roman" w:hAnsi="Times New Roman" w:cs="Times New Roman"/>
          <w:sz w:val="26"/>
          <w:szCs w:val="26"/>
        </w:rPr>
        <w:t>с учетом результатов рассмотрения разногласий согласительной комиссией, требования к составу и порядку работы которой устанавливаются постановлением Правительства Российской Федерации</w:t>
      </w:r>
      <w:r w:rsidR="00FF2DF5" w:rsidRPr="00D90D3B">
        <w:rPr>
          <w:rFonts w:ascii="Times New Roman" w:hAnsi="Times New Roman" w:cs="Times New Roman"/>
          <w:sz w:val="26"/>
          <w:szCs w:val="26"/>
        </w:rPr>
        <w:t>.</w:t>
      </w:r>
    </w:p>
    <w:p w:rsidR="00007491" w:rsidRPr="00D90D3B" w:rsidRDefault="00FF2DF5" w:rsidP="00D90D3B">
      <w:pPr>
        <w:widowControl/>
        <w:numPr>
          <w:ilvl w:val="0"/>
          <w:numId w:val="2"/>
        </w:numPr>
        <w:shd w:val="clear" w:color="auto" w:fill="FFFFFF"/>
        <w:tabs>
          <w:tab w:val="left" w:pos="1134"/>
        </w:tabs>
        <w:ind w:left="0" w:firstLine="709"/>
        <w:rPr>
          <w:rFonts w:ascii="Times New Roman" w:hAnsi="Times New Roman" w:cs="Times New Roman"/>
          <w:sz w:val="26"/>
          <w:szCs w:val="26"/>
        </w:rPr>
      </w:pPr>
      <w:r w:rsidRPr="00D90D3B">
        <w:rPr>
          <w:rFonts w:ascii="Times New Roman" w:hAnsi="Times New Roman" w:cs="Times New Roman"/>
          <w:color w:val="000000" w:themeColor="text1"/>
          <w:sz w:val="26"/>
          <w:szCs w:val="26"/>
        </w:rPr>
        <w:t xml:space="preserve">Согласованная документация по планировке территории направляется инициатором или лицом, указанным в </w:t>
      </w:r>
      <w:r w:rsidR="00D90D3B">
        <w:rPr>
          <w:sz w:val="26"/>
          <w:szCs w:val="26"/>
        </w:rPr>
        <w:t>части 1.1 статьи 45</w:t>
      </w:r>
      <w:r w:rsidRPr="00D90D3B">
        <w:rPr>
          <w:rFonts w:ascii="Times New Roman" w:hAnsi="Times New Roman" w:cs="Times New Roman"/>
          <w:color w:val="000000" w:themeColor="text1"/>
          <w:sz w:val="26"/>
          <w:szCs w:val="26"/>
        </w:rPr>
        <w:t xml:space="preserve"> Градостроительного кодекса Российской Федерации, в уполномоченный орган для ее проверки и утверждения с приложением писем, подтверждающих ее согласование.</w:t>
      </w:r>
    </w:p>
    <w:p w:rsidR="00D90D3B" w:rsidRPr="00D90D3B" w:rsidRDefault="00D90D3B" w:rsidP="00D90D3B">
      <w:pPr>
        <w:widowControl/>
        <w:shd w:val="clear" w:color="auto" w:fill="FFFFFF"/>
        <w:tabs>
          <w:tab w:val="left" w:pos="1134"/>
        </w:tabs>
        <w:spacing w:after="120"/>
        <w:contextualSpacing/>
        <w:rPr>
          <w:rFonts w:ascii="Times New Roman" w:hAnsi="Times New Roman" w:cs="Times New Roman"/>
          <w:color w:val="000000" w:themeColor="text1"/>
          <w:sz w:val="26"/>
          <w:szCs w:val="26"/>
        </w:rPr>
      </w:pPr>
      <w:r w:rsidRPr="00D90D3B">
        <w:rPr>
          <w:rFonts w:ascii="Times New Roman" w:hAnsi="Times New Roman" w:cs="Times New Roman"/>
          <w:color w:val="000000" w:themeColor="text1"/>
          <w:sz w:val="26"/>
          <w:szCs w:val="26"/>
        </w:rPr>
        <w:t>Документация по планировке территории, согласование которой в соответствии                         с законодательством Российской Федерации не требуется, после ее разработки направляется инициатором или лицом, указанным в части 1.1 статьи 45 Градостроительного кодекса Российской Федерации, в уполномоченный орган для ее проверки и утверждения.</w:t>
      </w:r>
    </w:p>
    <w:p w:rsidR="00D90D3B" w:rsidRPr="00D90D3B" w:rsidRDefault="00D90D3B" w:rsidP="00D90D3B">
      <w:pPr>
        <w:widowControl/>
        <w:shd w:val="clear" w:color="auto" w:fill="FFFFFF"/>
        <w:tabs>
          <w:tab w:val="left" w:pos="1134"/>
        </w:tabs>
        <w:spacing w:after="120"/>
        <w:contextualSpacing/>
        <w:rPr>
          <w:rFonts w:ascii="Times New Roman" w:hAnsi="Times New Roman" w:cs="Times New Roman"/>
          <w:color w:val="000000" w:themeColor="text1"/>
          <w:sz w:val="26"/>
          <w:szCs w:val="26"/>
        </w:rPr>
      </w:pPr>
      <w:r w:rsidRPr="00D90D3B">
        <w:rPr>
          <w:rFonts w:ascii="Times New Roman" w:hAnsi="Times New Roman" w:cs="Times New Roman"/>
          <w:color w:val="000000" w:themeColor="text1"/>
          <w:sz w:val="26"/>
          <w:szCs w:val="26"/>
        </w:rPr>
        <w:t xml:space="preserve">Документация по планировке территории направляется инициатором или лицом, указанным в </w:t>
      </w:r>
      <w:r>
        <w:t>части 1.1 статьи 45</w:t>
      </w:r>
      <w:r w:rsidRPr="00D90D3B">
        <w:rPr>
          <w:rFonts w:ascii="Times New Roman" w:hAnsi="Times New Roman" w:cs="Times New Roman"/>
          <w:color w:val="000000" w:themeColor="text1"/>
          <w:sz w:val="26"/>
          <w:szCs w:val="26"/>
        </w:rPr>
        <w:t xml:space="preserve"> Градостроительного кодекса Российской Федерации, в уполномоченный орган на бумажном носителе в сброшюрованном и прошитом виде в 2 экземплярах, а также на электронном носителе в количестве экземпляров, равном количеству поселений, </w:t>
      </w:r>
      <w:r w:rsidR="00BC2B4D">
        <w:rPr>
          <w:rFonts w:ascii="Times New Roman" w:hAnsi="Times New Roman" w:cs="Times New Roman"/>
          <w:color w:val="000000" w:themeColor="text1"/>
          <w:sz w:val="26"/>
          <w:szCs w:val="26"/>
        </w:rPr>
        <w:t>в отношении территорий</w:t>
      </w:r>
      <w:r w:rsidRPr="00D90D3B">
        <w:rPr>
          <w:rFonts w:ascii="Times New Roman" w:hAnsi="Times New Roman" w:cs="Times New Roman"/>
          <w:color w:val="000000" w:themeColor="text1"/>
          <w:sz w:val="26"/>
          <w:szCs w:val="26"/>
        </w:rPr>
        <w:t xml:space="preserve"> которых осуществлялась подготовка документации по планировке территории, и муниципальных районов, осуществляющих ведение государственных информационных систем обеспечения градостроительной деятельности, в которых такая документация подлежит размещению, и одного экземпляра для хранения в архиве уполномоченного органа.</w:t>
      </w:r>
    </w:p>
    <w:p w:rsidR="00D90D3B" w:rsidRPr="00D90D3B" w:rsidRDefault="00D90D3B" w:rsidP="00D90D3B">
      <w:pPr>
        <w:widowControl/>
        <w:shd w:val="clear" w:color="auto" w:fill="FFFFFF"/>
        <w:tabs>
          <w:tab w:val="left" w:pos="1134"/>
        </w:tabs>
        <w:spacing w:after="120"/>
        <w:contextualSpacing/>
        <w:rPr>
          <w:rFonts w:ascii="Times New Roman" w:hAnsi="Times New Roman" w:cs="Times New Roman"/>
          <w:color w:val="000000" w:themeColor="text1"/>
          <w:sz w:val="26"/>
          <w:szCs w:val="26"/>
        </w:rPr>
      </w:pPr>
      <w:r w:rsidRPr="00D90D3B">
        <w:rPr>
          <w:rFonts w:ascii="Times New Roman" w:hAnsi="Times New Roman" w:cs="Times New Roman"/>
          <w:color w:val="000000" w:themeColor="text1"/>
          <w:sz w:val="26"/>
          <w:szCs w:val="26"/>
        </w:rPr>
        <w:t>Документация по планировке территории направляется в уполномоченный орган                    на электронном носителе в формате, позволяющем осуществить ее размещение                             в государственных информационных системах обеспечения градостроительной деятельности.</w:t>
      </w:r>
    </w:p>
    <w:p w:rsidR="00007491" w:rsidRPr="00D90D3B" w:rsidRDefault="00D90D3B" w:rsidP="00D90D3B">
      <w:pPr>
        <w:widowControl/>
        <w:rPr>
          <w:rFonts w:ascii="Times New Roman" w:hAnsi="Times New Roman" w:cs="Times New Roman"/>
          <w:color w:val="000000" w:themeColor="text1"/>
          <w:sz w:val="26"/>
          <w:szCs w:val="26"/>
        </w:rPr>
      </w:pPr>
      <w:r w:rsidRPr="00D90D3B">
        <w:rPr>
          <w:rFonts w:ascii="Times New Roman" w:hAnsi="Times New Roman" w:cs="Times New Roman"/>
          <w:color w:val="000000" w:themeColor="text1"/>
          <w:sz w:val="26"/>
          <w:szCs w:val="26"/>
        </w:rPr>
        <w:t>К направляемой на утверждение документации по планировке территории прилагается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r w:rsidR="00FF2DF5" w:rsidRPr="00D90D3B">
        <w:rPr>
          <w:rFonts w:ascii="Times New Roman" w:hAnsi="Times New Roman" w:cs="Times New Roman"/>
          <w:color w:val="000000" w:themeColor="text1"/>
          <w:sz w:val="26"/>
          <w:szCs w:val="26"/>
        </w:rPr>
        <w:t>.</w:t>
      </w:r>
    </w:p>
    <w:p w:rsidR="00BA5DC9" w:rsidRPr="00D90D3B" w:rsidRDefault="00FF2DF5" w:rsidP="00D90D3B">
      <w:pPr>
        <w:numPr>
          <w:ilvl w:val="0"/>
          <w:numId w:val="2"/>
        </w:numPr>
        <w:shd w:val="clear" w:color="auto" w:fill="FFFFFF"/>
        <w:tabs>
          <w:tab w:val="left" w:pos="1134"/>
        </w:tabs>
        <w:ind w:left="0" w:firstLine="709"/>
        <w:rPr>
          <w:rFonts w:ascii="Times New Roman" w:hAnsi="Times New Roman" w:cs="Times New Roman"/>
          <w:sz w:val="26"/>
          <w:szCs w:val="26"/>
        </w:rPr>
      </w:pPr>
      <w:r w:rsidRPr="00D90D3B">
        <w:rPr>
          <w:rFonts w:ascii="Times New Roman" w:hAnsi="Times New Roman" w:cs="Times New Roman"/>
          <w:color w:val="000000" w:themeColor="text1"/>
          <w:sz w:val="26"/>
          <w:szCs w:val="26"/>
        </w:rPr>
        <w:t xml:space="preserve">Уполномоченный орган осуществляет проверку документации по планировке территории на соответствие требованиям, указанным в </w:t>
      </w:r>
      <w:hyperlink r:id="rId13" w:history="1">
        <w:r w:rsidRPr="00D90D3B">
          <w:rPr>
            <w:rFonts w:ascii="Times New Roman" w:hAnsi="Times New Roman" w:cs="Times New Roman"/>
            <w:color w:val="000000" w:themeColor="text1"/>
            <w:sz w:val="26"/>
            <w:szCs w:val="26"/>
          </w:rPr>
          <w:t>части 10 статьи 45</w:t>
        </w:r>
      </w:hyperlink>
      <w:r w:rsidRPr="00D90D3B">
        <w:rPr>
          <w:rFonts w:ascii="Times New Roman" w:hAnsi="Times New Roman" w:cs="Times New Roman"/>
          <w:color w:val="000000" w:themeColor="text1"/>
          <w:sz w:val="26"/>
          <w:szCs w:val="26"/>
        </w:rPr>
        <w:t xml:space="preserve"> </w:t>
      </w:r>
      <w:r w:rsidRPr="00D90D3B">
        <w:rPr>
          <w:rFonts w:ascii="Times New Roman" w:hAnsi="Times New Roman" w:cs="Times New Roman"/>
          <w:color w:val="000000" w:themeColor="text1"/>
          <w:sz w:val="26"/>
          <w:szCs w:val="26"/>
        </w:rPr>
        <w:lastRenderedPageBreak/>
        <w:t xml:space="preserve">Градостроительного кодекса Российской Федерации, в течение </w:t>
      </w:r>
      <w:r w:rsidR="00D90D3B">
        <w:rPr>
          <w:rFonts w:ascii="Times New Roman" w:hAnsi="Times New Roman" w:cs="Times New Roman"/>
          <w:color w:val="000000" w:themeColor="text1"/>
          <w:sz w:val="26"/>
          <w:szCs w:val="26"/>
        </w:rPr>
        <w:t>двадцати</w:t>
      </w:r>
      <w:r w:rsidR="008E7E86" w:rsidRPr="00D90D3B">
        <w:rPr>
          <w:rFonts w:ascii="Times New Roman" w:hAnsi="Times New Roman" w:cs="Times New Roman"/>
          <w:color w:val="000000" w:themeColor="text1"/>
          <w:sz w:val="26"/>
          <w:szCs w:val="26"/>
        </w:rPr>
        <w:t xml:space="preserve"> рабочих</w:t>
      </w:r>
      <w:r w:rsidRPr="00D90D3B">
        <w:rPr>
          <w:rFonts w:ascii="Times New Roman" w:hAnsi="Times New Roman" w:cs="Times New Roman"/>
          <w:color w:val="000000" w:themeColor="text1"/>
          <w:sz w:val="26"/>
          <w:szCs w:val="26"/>
        </w:rPr>
        <w:t xml:space="preserve"> дней со дня поступления такой документации</w:t>
      </w:r>
      <w:r w:rsidR="00AD59F6" w:rsidRPr="00D90D3B">
        <w:rPr>
          <w:rFonts w:ascii="Times New Roman" w:hAnsi="Times New Roman" w:cs="Times New Roman"/>
          <w:sz w:val="26"/>
          <w:szCs w:val="26"/>
        </w:rPr>
        <w:t>.</w:t>
      </w:r>
    </w:p>
    <w:p w:rsidR="00FF2DF5" w:rsidRPr="00D90D3B" w:rsidRDefault="00FF2DF5" w:rsidP="00D90D3B">
      <w:pPr>
        <w:widowControl/>
        <w:rPr>
          <w:rFonts w:ascii="Times New Roman" w:hAnsi="Times New Roman" w:cs="Times New Roman"/>
          <w:color w:val="000000" w:themeColor="text1"/>
          <w:sz w:val="26"/>
          <w:szCs w:val="26"/>
        </w:rPr>
      </w:pPr>
      <w:r w:rsidRPr="00D90D3B">
        <w:rPr>
          <w:rFonts w:ascii="Times New Roman" w:hAnsi="Times New Roman" w:cs="Times New Roman"/>
          <w:color w:val="000000" w:themeColor="text1"/>
          <w:sz w:val="26"/>
          <w:szCs w:val="26"/>
        </w:rPr>
        <w:t>По результатам проверки уполномоченный орган принимает решение:</w:t>
      </w:r>
    </w:p>
    <w:p w:rsidR="00FF2DF5" w:rsidRPr="00D90D3B" w:rsidRDefault="00FF2DF5" w:rsidP="00D90D3B">
      <w:pPr>
        <w:widowControl/>
        <w:rPr>
          <w:rFonts w:ascii="Times New Roman" w:hAnsi="Times New Roman" w:cs="Times New Roman"/>
          <w:color w:val="000000" w:themeColor="text1"/>
          <w:sz w:val="26"/>
          <w:szCs w:val="26"/>
        </w:rPr>
      </w:pPr>
      <w:r w:rsidRPr="00D90D3B">
        <w:rPr>
          <w:rFonts w:ascii="Times New Roman" w:hAnsi="Times New Roman" w:cs="Times New Roman"/>
          <w:color w:val="000000" w:themeColor="text1"/>
          <w:sz w:val="26"/>
          <w:szCs w:val="26"/>
        </w:rPr>
        <w:t xml:space="preserve">о </w:t>
      </w:r>
      <w:r w:rsidR="006256F4">
        <w:rPr>
          <w:rFonts w:ascii="Times New Roman" w:hAnsi="Times New Roman" w:cs="Times New Roman"/>
          <w:color w:val="000000" w:themeColor="text1"/>
          <w:sz w:val="26"/>
          <w:szCs w:val="26"/>
        </w:rPr>
        <w:t>проведении</w:t>
      </w:r>
      <w:r w:rsidRPr="00D90D3B">
        <w:rPr>
          <w:rFonts w:ascii="Times New Roman" w:hAnsi="Times New Roman" w:cs="Times New Roman"/>
          <w:color w:val="000000" w:themeColor="text1"/>
          <w:sz w:val="26"/>
          <w:szCs w:val="26"/>
        </w:rPr>
        <w:t xml:space="preserve"> общественных обсуждений или публичных слушаний по проекту документации по планировке территории, </w:t>
      </w:r>
      <w:r w:rsidR="008E7E86" w:rsidRPr="00D90D3B">
        <w:rPr>
          <w:rFonts w:ascii="Times New Roman" w:hAnsi="Times New Roman" w:cs="Times New Roman"/>
          <w:color w:val="000000" w:themeColor="text1"/>
          <w:sz w:val="26"/>
          <w:szCs w:val="26"/>
        </w:rPr>
        <w:t>в</w:t>
      </w:r>
      <w:r w:rsidR="005E59DE" w:rsidRPr="00D90D3B">
        <w:rPr>
          <w:rFonts w:ascii="Times New Roman" w:hAnsi="Times New Roman" w:cs="Times New Roman"/>
          <w:color w:val="000000" w:themeColor="text1"/>
          <w:sz w:val="26"/>
          <w:szCs w:val="26"/>
        </w:rPr>
        <w:t xml:space="preserve"> </w:t>
      </w:r>
      <w:r w:rsidRPr="00D90D3B">
        <w:rPr>
          <w:rFonts w:ascii="Times New Roman" w:hAnsi="Times New Roman" w:cs="Times New Roman"/>
          <w:color w:val="000000" w:themeColor="text1"/>
          <w:sz w:val="26"/>
          <w:szCs w:val="26"/>
        </w:rPr>
        <w:t>случа</w:t>
      </w:r>
      <w:r w:rsidR="008E7E86" w:rsidRPr="00D90D3B">
        <w:rPr>
          <w:rFonts w:ascii="Times New Roman" w:hAnsi="Times New Roman" w:cs="Times New Roman"/>
          <w:color w:val="000000" w:themeColor="text1"/>
          <w:sz w:val="26"/>
          <w:szCs w:val="26"/>
        </w:rPr>
        <w:t>ях, предусмотренных</w:t>
      </w:r>
      <w:r w:rsidR="005E59DE" w:rsidRPr="00D90D3B">
        <w:rPr>
          <w:rFonts w:ascii="Times New Roman" w:hAnsi="Times New Roman" w:cs="Times New Roman"/>
          <w:color w:val="000000" w:themeColor="text1"/>
          <w:sz w:val="26"/>
          <w:szCs w:val="26"/>
        </w:rPr>
        <w:t xml:space="preserve"> </w:t>
      </w:r>
      <w:r w:rsidR="008E7E86" w:rsidRPr="00D90D3B">
        <w:rPr>
          <w:rFonts w:ascii="Times New Roman" w:hAnsi="Times New Roman" w:cs="Times New Roman"/>
          <w:color w:val="000000" w:themeColor="text1"/>
          <w:sz w:val="26"/>
          <w:szCs w:val="26"/>
        </w:rPr>
        <w:t>Градостроительным</w:t>
      </w:r>
      <w:r w:rsidR="005E59DE" w:rsidRPr="00D90D3B">
        <w:rPr>
          <w:rFonts w:ascii="Times New Roman" w:hAnsi="Times New Roman" w:cs="Times New Roman"/>
          <w:color w:val="000000" w:themeColor="text1"/>
          <w:sz w:val="26"/>
          <w:szCs w:val="26"/>
        </w:rPr>
        <w:t xml:space="preserve"> кодекс</w:t>
      </w:r>
      <w:r w:rsidR="008E7E86" w:rsidRPr="00D90D3B">
        <w:rPr>
          <w:rFonts w:ascii="Times New Roman" w:hAnsi="Times New Roman" w:cs="Times New Roman"/>
          <w:color w:val="000000" w:themeColor="text1"/>
          <w:sz w:val="26"/>
          <w:szCs w:val="26"/>
        </w:rPr>
        <w:t>ом</w:t>
      </w:r>
      <w:r w:rsidR="005E59DE" w:rsidRPr="00D90D3B">
        <w:rPr>
          <w:rFonts w:ascii="Times New Roman" w:hAnsi="Times New Roman" w:cs="Times New Roman"/>
          <w:color w:val="000000" w:themeColor="text1"/>
          <w:sz w:val="26"/>
          <w:szCs w:val="26"/>
        </w:rPr>
        <w:t xml:space="preserve"> Российской Федерации</w:t>
      </w:r>
      <w:r w:rsidRPr="00D90D3B">
        <w:rPr>
          <w:rFonts w:ascii="Times New Roman" w:hAnsi="Times New Roman" w:cs="Times New Roman"/>
          <w:color w:val="000000" w:themeColor="text1"/>
          <w:sz w:val="26"/>
          <w:szCs w:val="26"/>
        </w:rPr>
        <w:t>;</w:t>
      </w:r>
    </w:p>
    <w:p w:rsidR="00FF2DF5" w:rsidRPr="00D90D3B" w:rsidRDefault="00FF2DF5" w:rsidP="00D90D3B">
      <w:pPr>
        <w:widowControl/>
        <w:rPr>
          <w:rFonts w:ascii="Times New Roman" w:hAnsi="Times New Roman" w:cs="Times New Roman"/>
          <w:color w:val="000000" w:themeColor="text1"/>
          <w:sz w:val="26"/>
          <w:szCs w:val="26"/>
        </w:rPr>
      </w:pPr>
      <w:r w:rsidRPr="00D90D3B">
        <w:rPr>
          <w:rFonts w:ascii="Times New Roman" w:hAnsi="Times New Roman" w:cs="Times New Roman"/>
          <w:color w:val="000000" w:themeColor="text1"/>
          <w:sz w:val="26"/>
          <w:szCs w:val="26"/>
        </w:rPr>
        <w:t>об отклонении документации по планировке территории и направлении ее                            на доработку в случае ее несоответствия установленным требованиям.</w:t>
      </w:r>
    </w:p>
    <w:p w:rsidR="00FF2DF5" w:rsidRPr="00D90D3B" w:rsidRDefault="00FF2DF5" w:rsidP="00D90D3B">
      <w:pPr>
        <w:widowControl/>
        <w:rPr>
          <w:rFonts w:ascii="Times New Roman" w:hAnsi="Times New Roman" w:cs="Times New Roman"/>
          <w:color w:val="000000" w:themeColor="text1"/>
          <w:sz w:val="26"/>
          <w:szCs w:val="26"/>
        </w:rPr>
      </w:pPr>
      <w:r w:rsidRPr="00D90D3B">
        <w:rPr>
          <w:rFonts w:ascii="Times New Roman" w:hAnsi="Times New Roman" w:cs="Times New Roman"/>
          <w:color w:val="000000" w:themeColor="text1"/>
          <w:sz w:val="26"/>
          <w:szCs w:val="26"/>
        </w:rPr>
        <w:t>По результатам проверки документации по планировке территории, указанной                        в части 5.1 статьи 46 Градостроительного кодекса Российской Федерации, принимает решение:</w:t>
      </w:r>
    </w:p>
    <w:p w:rsidR="00FF2DF5" w:rsidRPr="00D90D3B" w:rsidRDefault="00FF2DF5" w:rsidP="00D90D3B">
      <w:pPr>
        <w:widowControl/>
        <w:rPr>
          <w:rFonts w:ascii="Times New Roman" w:hAnsi="Times New Roman" w:cs="Times New Roman"/>
          <w:color w:val="000000" w:themeColor="text1"/>
          <w:sz w:val="26"/>
          <w:szCs w:val="26"/>
        </w:rPr>
      </w:pPr>
      <w:r w:rsidRPr="00D90D3B">
        <w:rPr>
          <w:rFonts w:ascii="Times New Roman" w:hAnsi="Times New Roman" w:cs="Times New Roman"/>
          <w:color w:val="000000" w:themeColor="text1"/>
          <w:sz w:val="26"/>
          <w:szCs w:val="26"/>
        </w:rPr>
        <w:t>об утверждении документации по планировке территории;</w:t>
      </w:r>
    </w:p>
    <w:p w:rsidR="00BA5DC9" w:rsidRDefault="00FF2DF5" w:rsidP="00D90D3B">
      <w:pPr>
        <w:widowControl/>
        <w:rPr>
          <w:rFonts w:ascii="Times New Roman" w:hAnsi="Times New Roman" w:cs="Times New Roman"/>
          <w:color w:val="000000" w:themeColor="text1"/>
          <w:sz w:val="26"/>
          <w:szCs w:val="26"/>
        </w:rPr>
      </w:pPr>
      <w:r w:rsidRPr="00D90D3B">
        <w:rPr>
          <w:rFonts w:ascii="Times New Roman" w:hAnsi="Times New Roman" w:cs="Times New Roman"/>
          <w:color w:val="000000" w:themeColor="text1"/>
          <w:sz w:val="26"/>
          <w:szCs w:val="26"/>
        </w:rPr>
        <w:t>отклонении документации по планировке территории и направлении ее на доработку в случае ее несоответствия установленным требованиям.</w:t>
      </w:r>
    </w:p>
    <w:p w:rsidR="00BC2B4D" w:rsidRPr="00D90D3B" w:rsidRDefault="00BC2B4D" w:rsidP="00D90D3B">
      <w:pPr>
        <w:widowControl/>
        <w:rPr>
          <w:rFonts w:ascii="Times New Roman" w:hAnsi="Times New Roman" w:cs="Times New Roman"/>
          <w:color w:val="000000" w:themeColor="text1"/>
          <w:sz w:val="26"/>
          <w:szCs w:val="26"/>
        </w:rPr>
      </w:pPr>
      <w:r w:rsidRPr="000C7A8B">
        <w:rPr>
          <w:rFonts w:ascii="Times New Roman" w:hAnsi="Times New Roman" w:cs="Times New Roman"/>
          <w:sz w:val="26"/>
          <w:szCs w:val="26"/>
        </w:rPr>
        <w:t xml:space="preserve">Основанием для отклонения документации по планировке территории, подготовленной лицами, указанными в </w:t>
      </w:r>
      <w:r w:rsidRPr="000C7A8B">
        <w:rPr>
          <w:rFonts w:ascii="Times New Roman" w:hAnsi="Times New Roman" w:cs="Times New Roman"/>
          <w:color w:val="000000" w:themeColor="text1"/>
          <w:sz w:val="26"/>
          <w:szCs w:val="26"/>
        </w:rPr>
        <w:t>части 1.1 статьи 45 Градостроительного кодекса Российской Федерации</w:t>
      </w:r>
      <w:r w:rsidRPr="000C7A8B">
        <w:rPr>
          <w:rFonts w:ascii="Times New Roman" w:hAnsi="Times New Roman" w:cs="Times New Roman"/>
          <w:sz w:val="26"/>
          <w:szCs w:val="26"/>
        </w:rPr>
        <w:t xml:space="preserve">, и направления ее на доработку является несоответствие такой документации требованиям, указанным в </w:t>
      </w:r>
      <w:r w:rsidRPr="000C7A8B">
        <w:rPr>
          <w:rFonts w:ascii="Times New Roman" w:hAnsi="Times New Roman" w:cs="Times New Roman"/>
          <w:color w:val="000000" w:themeColor="text1"/>
          <w:sz w:val="26"/>
          <w:szCs w:val="26"/>
        </w:rPr>
        <w:t>части 10 статьи 45 Градостроительного кодекса Российской Федерации</w:t>
      </w:r>
      <w:r w:rsidRPr="000C7A8B">
        <w:rPr>
          <w:rFonts w:ascii="Times New Roman" w:hAnsi="Times New Roman" w:cs="Times New Roman"/>
          <w:sz w:val="26"/>
          <w:szCs w:val="26"/>
        </w:rPr>
        <w:t>. В иных случаях отклонение представленной такими лицами документации по планировке территории не допускается</w:t>
      </w:r>
      <w:r>
        <w:rPr>
          <w:rFonts w:ascii="Times New Roman" w:hAnsi="Times New Roman" w:cs="Times New Roman"/>
          <w:sz w:val="26"/>
          <w:szCs w:val="26"/>
        </w:rPr>
        <w:t>.</w:t>
      </w:r>
    </w:p>
    <w:p w:rsidR="00AD59F6" w:rsidRPr="00D90D3B" w:rsidRDefault="00FF2DF5" w:rsidP="00D90D3B">
      <w:pPr>
        <w:numPr>
          <w:ilvl w:val="0"/>
          <w:numId w:val="2"/>
        </w:numPr>
        <w:shd w:val="clear" w:color="auto" w:fill="FFFFFF"/>
        <w:tabs>
          <w:tab w:val="left" w:pos="1134"/>
        </w:tabs>
        <w:ind w:left="0" w:firstLine="709"/>
        <w:rPr>
          <w:rFonts w:ascii="Times New Roman" w:hAnsi="Times New Roman" w:cs="Times New Roman"/>
          <w:sz w:val="26"/>
          <w:szCs w:val="26"/>
        </w:rPr>
      </w:pPr>
      <w:r w:rsidRPr="00D90D3B">
        <w:rPr>
          <w:rFonts w:ascii="Times New Roman" w:hAnsi="Times New Roman" w:cs="Times New Roman"/>
          <w:color w:val="000000" w:themeColor="text1"/>
          <w:sz w:val="26"/>
          <w:szCs w:val="26"/>
        </w:rPr>
        <w:t xml:space="preserve">Общественные обсуждения или публичные слушания по проекту документации по планировке территории проводятся в порядке, установленном решением собрания представителей </w:t>
      </w:r>
      <w:r w:rsidR="00D66B5B" w:rsidRPr="00D90D3B">
        <w:rPr>
          <w:rFonts w:ascii="Times New Roman" w:hAnsi="Times New Roman" w:cs="Times New Roman"/>
          <w:color w:val="000000" w:themeColor="text1"/>
          <w:sz w:val="26"/>
          <w:szCs w:val="26"/>
        </w:rPr>
        <w:t>сельского поселения</w:t>
      </w:r>
      <w:r w:rsidR="00696E71">
        <w:rPr>
          <w:rFonts w:ascii="Times New Roman" w:hAnsi="Times New Roman" w:cs="Times New Roman"/>
          <w:color w:val="000000" w:themeColor="text1"/>
          <w:sz w:val="26"/>
          <w:szCs w:val="26"/>
        </w:rPr>
        <w:t xml:space="preserve"> Красный Строитель</w:t>
      </w:r>
      <w:r w:rsidR="00696E71">
        <w:rPr>
          <w:rFonts w:ascii="Times New Roman" w:hAnsi="Times New Roman" w:cs="Times New Roman"/>
          <w:color w:val="FF0000"/>
          <w:sz w:val="26"/>
          <w:szCs w:val="26"/>
        </w:rPr>
        <w:t xml:space="preserve"> </w:t>
      </w:r>
      <w:r w:rsidR="00696E71" w:rsidRPr="00A768D0">
        <w:rPr>
          <w:rFonts w:ascii="Times New Roman" w:hAnsi="Times New Roman" w:cs="Times New Roman"/>
          <w:color w:val="FF0000"/>
          <w:sz w:val="26"/>
          <w:szCs w:val="26"/>
        </w:rPr>
        <w:t>от 27.05.2019 № 107</w:t>
      </w:r>
      <w:r w:rsidR="00D414C9" w:rsidRPr="00A768D0">
        <w:rPr>
          <w:rFonts w:ascii="Times New Roman" w:hAnsi="Times New Roman" w:cs="Times New Roman"/>
          <w:color w:val="FF0000"/>
          <w:sz w:val="26"/>
          <w:szCs w:val="26"/>
        </w:rPr>
        <w:t xml:space="preserve"> «О внесении изменений в правила землепользования и застройки се</w:t>
      </w:r>
      <w:r w:rsidR="00696E71" w:rsidRPr="00A768D0">
        <w:rPr>
          <w:rFonts w:ascii="Times New Roman" w:hAnsi="Times New Roman" w:cs="Times New Roman"/>
          <w:color w:val="FF0000"/>
          <w:sz w:val="26"/>
          <w:szCs w:val="26"/>
        </w:rPr>
        <w:t xml:space="preserve">льского поселения Красный Строитель </w:t>
      </w:r>
      <w:r w:rsidR="00D414C9" w:rsidRPr="00A768D0">
        <w:rPr>
          <w:rFonts w:ascii="Times New Roman" w:hAnsi="Times New Roman" w:cs="Times New Roman"/>
          <w:color w:val="FF0000"/>
          <w:sz w:val="26"/>
          <w:szCs w:val="26"/>
        </w:rPr>
        <w:t>муниципального района Челно-Вершинский Самарской области</w:t>
      </w:r>
      <w:r w:rsidRPr="00A768D0">
        <w:rPr>
          <w:rFonts w:ascii="Times New Roman" w:hAnsi="Times New Roman" w:cs="Times New Roman"/>
          <w:color w:val="FF0000"/>
          <w:sz w:val="26"/>
          <w:szCs w:val="26"/>
        </w:rPr>
        <w:t>»</w:t>
      </w:r>
      <w:r w:rsidR="00D90D3B" w:rsidRPr="00A768D0">
        <w:rPr>
          <w:rFonts w:ascii="Times New Roman" w:hAnsi="Times New Roman" w:cs="Times New Roman"/>
          <w:color w:val="FF0000"/>
          <w:sz w:val="26"/>
          <w:szCs w:val="26"/>
        </w:rPr>
        <w:t xml:space="preserve"> </w:t>
      </w:r>
      <w:r w:rsidR="00D90D3B" w:rsidRPr="00A768D0">
        <w:rPr>
          <w:rFonts w:ascii="Times New Roman" w:hAnsi="Times New Roman" w:cs="Times New Roman"/>
          <w:color w:val="000000" w:themeColor="text1"/>
          <w:sz w:val="26"/>
          <w:szCs w:val="26"/>
        </w:rPr>
        <w:t>с</w:t>
      </w:r>
      <w:r w:rsidR="00D90D3B">
        <w:rPr>
          <w:rFonts w:ascii="Times New Roman" w:hAnsi="Times New Roman" w:cs="Times New Roman"/>
          <w:color w:val="000000" w:themeColor="text1"/>
          <w:sz w:val="26"/>
          <w:szCs w:val="26"/>
        </w:rPr>
        <w:t xml:space="preserve"> учетом требований статьи 5.1, части 11 статьи 46 Градостроительного кодекса Российской Федерации.</w:t>
      </w:r>
    </w:p>
    <w:p w:rsidR="00FF2DF5" w:rsidRPr="0030431C" w:rsidRDefault="00D90D3B" w:rsidP="00D90D3B">
      <w:pPr>
        <w:numPr>
          <w:ilvl w:val="0"/>
          <w:numId w:val="2"/>
        </w:numPr>
        <w:shd w:val="clear" w:color="auto" w:fill="FFFFFF"/>
        <w:tabs>
          <w:tab w:val="left" w:pos="1134"/>
        </w:tabs>
        <w:ind w:left="0" w:firstLine="709"/>
        <w:rPr>
          <w:rFonts w:ascii="Times New Roman" w:hAnsi="Times New Roman" w:cs="Times New Roman"/>
          <w:sz w:val="26"/>
          <w:szCs w:val="26"/>
        </w:rPr>
      </w:pPr>
      <w:r w:rsidRPr="00625FC5">
        <w:rPr>
          <w:rFonts w:ascii="Times New Roman" w:hAnsi="Times New Roman" w:cs="Times New Roman"/>
          <w:color w:val="000000" w:themeColor="text1"/>
          <w:sz w:val="26"/>
          <w:szCs w:val="26"/>
        </w:rPr>
        <w:t xml:space="preserve">Уполномоченный орган с учетом протокола общественных обсуждений или публичных слушаний по проекту документации по планировке территории и заключения                о результатах общественных обсуждений или публичных слушаний </w:t>
      </w:r>
      <w:r w:rsidRPr="00625FC5">
        <w:rPr>
          <w:rFonts w:ascii="Times New Roman" w:hAnsi="Times New Roman" w:cs="Times New Roman"/>
          <w:sz w:val="26"/>
          <w:szCs w:val="26"/>
        </w:rPr>
        <w:t>принимает решение об утверждении документации по планировке территории или отклоняет такую документацию и направляет ее на доработку</w:t>
      </w:r>
      <w:r w:rsidRPr="00625FC5">
        <w:rPr>
          <w:rFonts w:ascii="Times New Roman" w:hAnsi="Times New Roman" w:cs="Times New Roman"/>
          <w:color w:val="000000" w:themeColor="text1"/>
          <w:sz w:val="26"/>
          <w:szCs w:val="26"/>
        </w:rPr>
        <w:t xml:space="preserve"> не позднее чем через</w:t>
      </w:r>
      <w:r w:rsidRPr="00625FC5">
        <w:rPr>
          <w:rFonts w:ascii="Times New Roman" w:hAnsi="Times New Roman" w:cs="Times New Roman"/>
          <w:sz w:val="26"/>
          <w:szCs w:val="26"/>
        </w:rPr>
        <w:t xml:space="preserve"> двадцать рабочих дней со дня опубликования заключения о </w:t>
      </w:r>
      <w:r w:rsidRPr="00625FC5">
        <w:rPr>
          <w:rFonts w:ascii="Times New Roman" w:hAnsi="Times New Roman" w:cs="Times New Roman"/>
          <w:color w:val="000000" w:themeColor="text1"/>
          <w:sz w:val="26"/>
          <w:szCs w:val="26"/>
        </w:rPr>
        <w:t>результатах общественных обсуждений или публичных слушаний, а в случае</w:t>
      </w:r>
      <w:r>
        <w:rPr>
          <w:rFonts w:ascii="Times New Roman" w:hAnsi="Times New Roman" w:cs="Times New Roman"/>
          <w:color w:val="000000" w:themeColor="text1"/>
          <w:sz w:val="26"/>
          <w:szCs w:val="26"/>
        </w:rPr>
        <w:t>,</w:t>
      </w:r>
      <w:r w:rsidRPr="00625FC5">
        <w:rPr>
          <w:rFonts w:ascii="Times New Roman" w:hAnsi="Times New Roman" w:cs="Times New Roman"/>
          <w:color w:val="000000" w:themeColor="text1"/>
          <w:sz w:val="26"/>
          <w:szCs w:val="26"/>
        </w:rPr>
        <w:t xml:space="preserve"> если в соответствии с Градостроительным кодексом Российской Федерации общественные обсуждения или публичные слушания не проводятся, в течени</w:t>
      </w:r>
      <w:r>
        <w:rPr>
          <w:rFonts w:ascii="Times New Roman" w:hAnsi="Times New Roman" w:cs="Times New Roman"/>
          <w:color w:val="000000" w:themeColor="text1"/>
          <w:sz w:val="26"/>
          <w:szCs w:val="26"/>
        </w:rPr>
        <w:t>е</w:t>
      </w:r>
      <w:r w:rsidRPr="00625FC5">
        <w:rPr>
          <w:rFonts w:ascii="Times New Roman" w:hAnsi="Times New Roman" w:cs="Times New Roman"/>
          <w:color w:val="000000" w:themeColor="text1"/>
          <w:sz w:val="26"/>
          <w:szCs w:val="26"/>
        </w:rPr>
        <w:t xml:space="preserve"> двадцати рабочих дней со дня поступления документации по планировке территории в уполномоченный орган</w:t>
      </w:r>
      <w:r w:rsidR="00130500">
        <w:rPr>
          <w:rFonts w:ascii="Times New Roman" w:hAnsi="Times New Roman" w:cs="Times New Roman"/>
          <w:color w:val="000000" w:themeColor="text1"/>
          <w:sz w:val="26"/>
          <w:szCs w:val="26"/>
        </w:rPr>
        <w:t>.</w:t>
      </w:r>
    </w:p>
    <w:p w:rsidR="00FF2DF5" w:rsidRPr="00FF2DF5" w:rsidRDefault="00FF2DF5" w:rsidP="00FF2DF5">
      <w:pPr>
        <w:widowControl/>
        <w:rPr>
          <w:rFonts w:ascii="Times New Roman" w:hAnsi="Times New Roman" w:cs="Times New Roman"/>
          <w:color w:val="000000" w:themeColor="text1"/>
          <w:sz w:val="26"/>
          <w:szCs w:val="26"/>
        </w:rPr>
      </w:pPr>
      <w:r w:rsidRPr="00FF2DF5">
        <w:rPr>
          <w:rFonts w:ascii="Times New Roman" w:hAnsi="Times New Roman" w:cs="Times New Roman"/>
          <w:color w:val="000000" w:themeColor="text1"/>
          <w:sz w:val="26"/>
          <w:szCs w:val="26"/>
        </w:rPr>
        <w:t>Утверждение документации по планировке территории осуществляется путем принятия соответствующего распорядительного акта уполномоченного органа.</w:t>
      </w:r>
    </w:p>
    <w:p w:rsidR="00D90D3B" w:rsidRDefault="00D90D3B" w:rsidP="00D90D3B">
      <w:pPr>
        <w:widowControl/>
        <w:shd w:val="clear" w:color="auto" w:fill="FFFFFF"/>
        <w:tabs>
          <w:tab w:val="left" w:pos="1134"/>
        </w:tabs>
        <w:spacing w:after="120"/>
        <w:ind w:firstLine="709"/>
        <w:contextualSpacing/>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У</w:t>
      </w:r>
      <w:r>
        <w:rPr>
          <w:rFonts w:ascii="Times New Roman" w:hAnsi="Times New Roman" w:cs="Times New Roman"/>
          <w:sz w:val="26"/>
          <w:szCs w:val="26"/>
        </w:rPr>
        <w:t xml:space="preserve">твержденная документация по планировке территории подлежит </w:t>
      </w:r>
      <w:r w:rsidR="003F410A" w:rsidRPr="00461B20">
        <w:rPr>
          <w:rFonts w:ascii="Times New Roman" w:hAnsi="Times New Roman" w:cs="Times New Roman"/>
          <w:color w:val="000000"/>
          <w:sz w:val="26"/>
          <w:szCs w:val="26"/>
        </w:rPr>
        <w:t xml:space="preserve">официальному опубликованию </w:t>
      </w:r>
      <w:r>
        <w:rPr>
          <w:rFonts w:ascii="Times New Roman" w:hAnsi="Times New Roman" w:cs="Times New Roman"/>
          <w:sz w:val="26"/>
          <w:szCs w:val="26"/>
        </w:rPr>
        <w:t xml:space="preserve"> в течение семи дней со дня </w:t>
      </w:r>
      <w:r w:rsidR="003F410A">
        <w:rPr>
          <w:rFonts w:ascii="Times New Roman" w:hAnsi="Times New Roman" w:cs="Times New Roman"/>
          <w:sz w:val="26"/>
          <w:szCs w:val="26"/>
        </w:rPr>
        <w:t xml:space="preserve">ее </w:t>
      </w:r>
      <w:r>
        <w:rPr>
          <w:rFonts w:ascii="Times New Roman" w:hAnsi="Times New Roman" w:cs="Times New Roman"/>
          <w:sz w:val="26"/>
          <w:szCs w:val="26"/>
        </w:rPr>
        <w:t xml:space="preserve">утверждения и размещается на официальном сайте </w:t>
      </w:r>
      <w:r w:rsidRPr="00D66B5B">
        <w:rPr>
          <w:rFonts w:ascii="Times New Roman" w:hAnsi="Times New Roman" w:cs="Times New Roman"/>
          <w:sz w:val="26"/>
          <w:szCs w:val="26"/>
        </w:rPr>
        <w:t>в разделе «Градостроительство» подразделе «Документация по планировке территории</w:t>
      </w:r>
      <w:r w:rsidR="001521CE">
        <w:rPr>
          <w:rFonts w:ascii="Times New Roman" w:hAnsi="Times New Roman" w:cs="Times New Roman"/>
          <w:sz w:val="26"/>
          <w:szCs w:val="26"/>
        </w:rPr>
        <w:t>».</w:t>
      </w:r>
      <w:r w:rsidR="00BC2B4D">
        <w:rPr>
          <w:rFonts w:ascii="Times New Roman" w:hAnsi="Times New Roman" w:cs="Times New Roman"/>
          <w:sz w:val="26"/>
          <w:szCs w:val="26"/>
        </w:rPr>
        <w:t xml:space="preserve"> </w:t>
      </w:r>
    </w:p>
    <w:p w:rsidR="00D90D3B" w:rsidRDefault="00D90D3B" w:rsidP="00D90D3B">
      <w:pPr>
        <w:widowControl/>
        <w:shd w:val="clear" w:color="auto" w:fill="FFFFFF"/>
        <w:tabs>
          <w:tab w:val="left" w:pos="1134"/>
        </w:tabs>
        <w:spacing w:after="120"/>
        <w:ind w:firstLine="709"/>
        <w:contextualSpacing/>
        <w:rPr>
          <w:rFonts w:ascii="Times New Roman" w:hAnsi="Times New Roman" w:cs="Times New Roman"/>
          <w:sz w:val="26"/>
          <w:szCs w:val="26"/>
        </w:rPr>
      </w:pPr>
      <w:r w:rsidRPr="000C7A8B">
        <w:rPr>
          <w:rFonts w:ascii="Times New Roman" w:hAnsi="Times New Roman" w:cs="Times New Roman"/>
          <w:color w:val="000000" w:themeColor="text1"/>
          <w:sz w:val="26"/>
          <w:szCs w:val="26"/>
        </w:rPr>
        <w:t xml:space="preserve">Уполномоченный орган </w:t>
      </w:r>
      <w:r>
        <w:rPr>
          <w:rFonts w:ascii="Times New Roman" w:hAnsi="Times New Roman" w:cs="Times New Roman"/>
          <w:color w:val="000000" w:themeColor="text1"/>
          <w:sz w:val="26"/>
          <w:szCs w:val="26"/>
        </w:rPr>
        <w:t xml:space="preserve">в течение семи дней </w:t>
      </w:r>
      <w:r w:rsidR="001521CE">
        <w:rPr>
          <w:rFonts w:ascii="Times New Roman" w:hAnsi="Times New Roman" w:cs="Times New Roman"/>
          <w:color w:val="000000" w:themeColor="text1"/>
          <w:sz w:val="26"/>
          <w:szCs w:val="26"/>
        </w:rPr>
        <w:t xml:space="preserve">со дня утверждения документации по планировке территории </w:t>
      </w:r>
      <w:r w:rsidRPr="000C7A8B">
        <w:rPr>
          <w:rFonts w:ascii="Times New Roman" w:hAnsi="Times New Roman" w:cs="Times New Roman"/>
          <w:sz w:val="26"/>
          <w:szCs w:val="26"/>
        </w:rPr>
        <w:t>направляет</w:t>
      </w:r>
      <w:r w:rsidRPr="000C7A8B">
        <w:rPr>
          <w:rFonts w:ascii="Times New Roman" w:hAnsi="Times New Roman" w:cs="Times New Roman"/>
          <w:color w:val="000000" w:themeColor="text1"/>
          <w:sz w:val="26"/>
          <w:szCs w:val="26"/>
        </w:rPr>
        <w:t xml:space="preserve"> </w:t>
      </w:r>
      <w:r w:rsidR="00C85470">
        <w:rPr>
          <w:rFonts w:ascii="Times New Roman" w:hAnsi="Times New Roman" w:cs="Times New Roman"/>
          <w:color w:val="000000" w:themeColor="text1"/>
          <w:sz w:val="26"/>
          <w:szCs w:val="26"/>
        </w:rPr>
        <w:t>ее</w:t>
      </w:r>
      <w:r w:rsidRPr="000C7A8B">
        <w:rPr>
          <w:rFonts w:ascii="Times New Roman" w:hAnsi="Times New Roman" w:cs="Times New Roman"/>
          <w:sz w:val="26"/>
          <w:szCs w:val="26"/>
        </w:rPr>
        <w:t xml:space="preserve"> главе поселения, применительно к территори</w:t>
      </w:r>
      <w:r>
        <w:rPr>
          <w:rFonts w:ascii="Times New Roman" w:hAnsi="Times New Roman" w:cs="Times New Roman"/>
          <w:sz w:val="26"/>
          <w:szCs w:val="26"/>
        </w:rPr>
        <w:t>и</w:t>
      </w:r>
      <w:r w:rsidRPr="000C7A8B">
        <w:rPr>
          <w:rFonts w:ascii="Times New Roman" w:hAnsi="Times New Roman" w:cs="Times New Roman"/>
          <w:sz w:val="26"/>
          <w:szCs w:val="26"/>
        </w:rPr>
        <w:t xml:space="preserve"> котор</w:t>
      </w:r>
      <w:r>
        <w:rPr>
          <w:rFonts w:ascii="Times New Roman" w:hAnsi="Times New Roman" w:cs="Times New Roman"/>
          <w:sz w:val="26"/>
          <w:szCs w:val="26"/>
        </w:rPr>
        <w:t>ого</w:t>
      </w:r>
      <w:r w:rsidRPr="000C7A8B">
        <w:rPr>
          <w:rFonts w:ascii="Times New Roman" w:hAnsi="Times New Roman" w:cs="Times New Roman"/>
          <w:sz w:val="26"/>
          <w:szCs w:val="26"/>
        </w:rPr>
        <w:t xml:space="preserve"> осуществлялась</w:t>
      </w:r>
      <w:r>
        <w:rPr>
          <w:rFonts w:ascii="Times New Roman" w:hAnsi="Times New Roman" w:cs="Times New Roman"/>
          <w:sz w:val="26"/>
          <w:szCs w:val="26"/>
        </w:rPr>
        <w:t xml:space="preserve"> подготовка </w:t>
      </w:r>
      <w:r w:rsidR="00C85470">
        <w:rPr>
          <w:rFonts w:ascii="Times New Roman" w:hAnsi="Times New Roman" w:cs="Times New Roman"/>
          <w:sz w:val="26"/>
          <w:szCs w:val="26"/>
        </w:rPr>
        <w:t xml:space="preserve">такой </w:t>
      </w:r>
      <w:r>
        <w:rPr>
          <w:rFonts w:ascii="Times New Roman" w:hAnsi="Times New Roman" w:cs="Times New Roman"/>
          <w:sz w:val="26"/>
          <w:szCs w:val="26"/>
        </w:rPr>
        <w:t>документации</w:t>
      </w:r>
      <w:r w:rsidR="001521CE">
        <w:rPr>
          <w:rFonts w:ascii="Times New Roman" w:hAnsi="Times New Roman" w:cs="Times New Roman"/>
          <w:sz w:val="26"/>
          <w:szCs w:val="26"/>
        </w:rPr>
        <w:t>, и в течении пяти рабочих дней со дня утверждения такой документации главе му</w:t>
      </w:r>
      <w:r w:rsidR="00D414C9">
        <w:rPr>
          <w:rFonts w:ascii="Times New Roman" w:hAnsi="Times New Roman" w:cs="Times New Roman"/>
          <w:sz w:val="26"/>
          <w:szCs w:val="26"/>
        </w:rPr>
        <w:t>ниципального района Челно-Вершинский</w:t>
      </w:r>
      <w:r w:rsidR="001521CE">
        <w:rPr>
          <w:rFonts w:ascii="Times New Roman" w:hAnsi="Times New Roman" w:cs="Times New Roman"/>
          <w:sz w:val="26"/>
          <w:szCs w:val="26"/>
        </w:rPr>
        <w:t xml:space="preserve"> Самарской области для размещения в государственной информационной системе </w:t>
      </w:r>
      <w:r w:rsidR="001521CE">
        <w:rPr>
          <w:rFonts w:ascii="Times New Roman" w:hAnsi="Times New Roman" w:cs="Times New Roman"/>
          <w:sz w:val="26"/>
          <w:szCs w:val="26"/>
        </w:rPr>
        <w:lastRenderedPageBreak/>
        <w:t>обеспечения градостроительной деятельности, а также в</w:t>
      </w:r>
      <w:r>
        <w:rPr>
          <w:rFonts w:ascii="Times New Roman" w:hAnsi="Times New Roman" w:cs="Times New Roman"/>
          <w:sz w:val="26"/>
          <w:szCs w:val="26"/>
        </w:rPr>
        <w:t xml:space="preserve"> Управление Росреестра по Самарской области.</w:t>
      </w:r>
    </w:p>
    <w:p w:rsidR="00D90D3B" w:rsidRDefault="00D90D3B" w:rsidP="00D90D3B">
      <w:pPr>
        <w:widowControl/>
        <w:shd w:val="clear" w:color="auto" w:fill="FFFFFF"/>
        <w:tabs>
          <w:tab w:val="left" w:pos="1134"/>
        </w:tabs>
        <w:spacing w:after="120"/>
        <w:ind w:firstLine="709"/>
        <w:contextualSpacing/>
        <w:rPr>
          <w:rFonts w:ascii="Times New Roman" w:hAnsi="Times New Roman" w:cs="Times New Roman"/>
          <w:color w:val="000000" w:themeColor="text1"/>
          <w:sz w:val="26"/>
          <w:szCs w:val="26"/>
        </w:rPr>
      </w:pPr>
      <w:r w:rsidRPr="00625FC5">
        <w:rPr>
          <w:rFonts w:ascii="Times New Roman" w:hAnsi="Times New Roman" w:cs="Times New Roman"/>
          <w:color w:val="000000" w:themeColor="text1"/>
          <w:sz w:val="26"/>
          <w:szCs w:val="26"/>
        </w:rPr>
        <w:t>Уполномоченный орган в течение семи рабочих дней со дня утверждения документации по планировке территории уведомляет в письменной форме инициатора или лицо, указанное в части 1.1 статьи 45 Градостроительного кодекса Российской Федерации, и направляет ему один экземпляр документации по планировке территории на бумажном носителе с отметкой уполномоченного органа об утверждении такой документации на месте прошивки и копию соответс</w:t>
      </w:r>
      <w:r>
        <w:rPr>
          <w:rFonts w:ascii="Times New Roman" w:hAnsi="Times New Roman" w:cs="Times New Roman"/>
          <w:color w:val="000000" w:themeColor="text1"/>
          <w:sz w:val="26"/>
          <w:szCs w:val="26"/>
        </w:rPr>
        <w:t>твующего распорядительного акта.</w:t>
      </w:r>
    </w:p>
    <w:p w:rsidR="00D90D3B" w:rsidRDefault="00D90D3B" w:rsidP="00D90D3B">
      <w:pPr>
        <w:widowControl/>
        <w:shd w:val="clear" w:color="auto" w:fill="FFFFFF"/>
        <w:tabs>
          <w:tab w:val="left" w:pos="1134"/>
        </w:tabs>
        <w:spacing w:after="120"/>
        <w:ind w:firstLine="709"/>
        <w:contextualSpacing/>
        <w:rPr>
          <w:rFonts w:ascii="Times New Roman" w:hAnsi="Times New Roman" w:cs="Times New Roman"/>
          <w:color w:val="000000" w:themeColor="text1"/>
          <w:sz w:val="26"/>
          <w:szCs w:val="26"/>
        </w:rPr>
      </w:pPr>
      <w:r w:rsidRPr="00625FC5">
        <w:rPr>
          <w:rFonts w:ascii="Times New Roman" w:hAnsi="Times New Roman" w:cs="Times New Roman"/>
          <w:color w:val="000000" w:themeColor="text1"/>
          <w:sz w:val="26"/>
          <w:szCs w:val="26"/>
        </w:rPr>
        <w:t>Решение об отклонении документации по планировке территории и направлении ее на доработку оформляется уполномоченным органом в форме письменного ответа инициатору, который выдается (направляется) инициатору в течение двух рабочих дней с момента его подписания.</w:t>
      </w:r>
    </w:p>
    <w:p w:rsidR="00FF2DF5" w:rsidRPr="00FF2DF5" w:rsidRDefault="00D90D3B" w:rsidP="00D90D3B">
      <w:pPr>
        <w:widowControl/>
        <w:rPr>
          <w:rFonts w:ascii="Times New Roman" w:hAnsi="Times New Roman" w:cs="Times New Roman"/>
          <w:color w:val="000000" w:themeColor="text1"/>
          <w:sz w:val="26"/>
          <w:szCs w:val="26"/>
        </w:rPr>
      </w:pPr>
      <w:r w:rsidRPr="00FF2DF5">
        <w:rPr>
          <w:rFonts w:ascii="Times New Roman" w:hAnsi="Times New Roman" w:cs="Times New Roman"/>
          <w:color w:val="000000" w:themeColor="text1"/>
          <w:sz w:val="26"/>
          <w:szCs w:val="26"/>
        </w:rPr>
        <w:t>В случае отклонения и направления на доработку измененная документация                      по планировке территории подлежит повторному согласованию с согласующими органами, владельцами автомобильных дорог только в части внесенных изменений, если при доработке затрагивается предмет согласования. Рассмотрение такой документации по планировке территории осуществляется в течение 20 рабочих дней со дня ее получения</w:t>
      </w:r>
      <w:r w:rsidR="00FF2DF5" w:rsidRPr="00FF2DF5">
        <w:rPr>
          <w:rFonts w:ascii="Times New Roman" w:hAnsi="Times New Roman" w:cs="Times New Roman"/>
          <w:color w:val="000000" w:themeColor="text1"/>
          <w:sz w:val="26"/>
          <w:szCs w:val="26"/>
        </w:rPr>
        <w:t>.</w:t>
      </w:r>
    </w:p>
    <w:p w:rsidR="00BA5DC9" w:rsidRPr="00B367AF" w:rsidRDefault="00B367AF" w:rsidP="00D90D3B">
      <w:pPr>
        <w:numPr>
          <w:ilvl w:val="0"/>
          <w:numId w:val="2"/>
        </w:numPr>
        <w:tabs>
          <w:tab w:val="left" w:pos="1134"/>
        </w:tabs>
        <w:ind w:left="0" w:firstLine="709"/>
        <w:rPr>
          <w:rFonts w:ascii="Times New Roman" w:hAnsi="Times New Roman" w:cs="Times New Roman"/>
          <w:sz w:val="26"/>
          <w:szCs w:val="26"/>
        </w:rPr>
      </w:pPr>
      <w:r w:rsidRPr="0085789E">
        <w:rPr>
          <w:rFonts w:ascii="Times New Roman" w:hAnsi="Times New Roman" w:cs="Times New Roman"/>
          <w:color w:val="000000" w:themeColor="text1"/>
          <w:sz w:val="26"/>
          <w:szCs w:val="26"/>
        </w:rPr>
        <w:t xml:space="preserve">Внесение изменений в документацию по планировке территории допускается путем утверждения ее отдельных частей </w:t>
      </w:r>
      <w:r>
        <w:rPr>
          <w:rFonts w:ascii="Times New Roman" w:hAnsi="Times New Roman" w:cs="Times New Roman"/>
          <w:color w:val="000000" w:themeColor="text1"/>
          <w:sz w:val="26"/>
          <w:szCs w:val="26"/>
        </w:rPr>
        <w:t>с соблюдением требований об обязательном опубликовании такой документации в порядке, установленном законодательством и настоящим порядком.</w:t>
      </w:r>
    </w:p>
    <w:p w:rsidR="000876DE" w:rsidRDefault="00B367AF" w:rsidP="00D90D3B">
      <w:pPr>
        <w:widowControl/>
        <w:rPr>
          <w:rFonts w:ascii="Times New Roman" w:hAnsi="Times New Roman" w:cs="Times New Roman"/>
          <w:color w:val="000000" w:themeColor="text1"/>
          <w:sz w:val="26"/>
          <w:szCs w:val="26"/>
        </w:rPr>
      </w:pPr>
      <w:r w:rsidRPr="00B367AF">
        <w:rPr>
          <w:rFonts w:ascii="Times New Roman" w:hAnsi="Times New Roman" w:cs="Times New Roman"/>
          <w:color w:val="000000" w:themeColor="text1"/>
          <w:sz w:val="26"/>
          <w:szCs w:val="26"/>
        </w:rPr>
        <w:t>Согласование документации по планировке территории осуществляется применительно к утверждаемым частям.</w:t>
      </w:r>
    </w:p>
    <w:p w:rsidR="000876DE" w:rsidRPr="000876DE" w:rsidRDefault="000876DE" w:rsidP="00D90D3B">
      <w:pPr>
        <w:widowControl/>
        <w:rPr>
          <w:rFonts w:ascii="Times New Roman" w:hAnsi="Times New Roman" w:cs="Times New Roman"/>
          <w:color w:val="000000" w:themeColor="text1"/>
          <w:sz w:val="26"/>
          <w:szCs w:val="26"/>
        </w:rPr>
      </w:pPr>
      <w:r>
        <w:rPr>
          <w:rFonts w:ascii="Times New Roman" w:hAnsi="Times New Roman" w:cs="Times New Roman"/>
          <w:sz w:val="26"/>
          <w:szCs w:val="26"/>
        </w:rPr>
        <w:t>Общественные обсуждения или публичные слушания проводятся применительно к утверждаемым частям.</w:t>
      </w:r>
    </w:p>
    <w:p w:rsidR="00B367AF" w:rsidRPr="00B367AF" w:rsidRDefault="00B367AF" w:rsidP="00D90D3B">
      <w:pPr>
        <w:tabs>
          <w:tab w:val="left" w:pos="1134"/>
        </w:tabs>
        <w:rPr>
          <w:rFonts w:ascii="Times New Roman" w:hAnsi="Times New Roman" w:cs="Times New Roman"/>
          <w:sz w:val="26"/>
          <w:szCs w:val="26"/>
        </w:rPr>
      </w:pPr>
      <w:r w:rsidRPr="00B367AF">
        <w:rPr>
          <w:rFonts w:ascii="Times New Roman" w:hAnsi="Times New Roman" w:cs="Times New Roman"/>
          <w:color w:val="000000" w:themeColor="text1"/>
          <w:sz w:val="26"/>
          <w:szCs w:val="26"/>
        </w:rPr>
        <w:t>Расходы по внесению изменений в утвержденную документацию по планировке территории несет лицо, обратившееся с данными предложениями.</w:t>
      </w:r>
    </w:p>
    <w:p w:rsidR="00BA5DC9" w:rsidRPr="0030431C" w:rsidRDefault="00B367AF" w:rsidP="00D90D3B">
      <w:pPr>
        <w:numPr>
          <w:ilvl w:val="0"/>
          <w:numId w:val="2"/>
        </w:numPr>
        <w:tabs>
          <w:tab w:val="left" w:pos="1134"/>
        </w:tabs>
        <w:ind w:left="0" w:firstLine="709"/>
        <w:rPr>
          <w:rFonts w:ascii="Times New Roman" w:hAnsi="Times New Roman" w:cs="Times New Roman"/>
          <w:sz w:val="26"/>
          <w:szCs w:val="26"/>
        </w:rPr>
      </w:pPr>
      <w:r>
        <w:rPr>
          <w:rFonts w:ascii="Times New Roman" w:hAnsi="Times New Roman" w:cs="Times New Roman"/>
          <w:color w:val="000000" w:themeColor="text1"/>
          <w:sz w:val="26"/>
          <w:szCs w:val="26"/>
        </w:rPr>
        <w:t>Особенности подготовки документации по планировке территории лицами, указанными в части 3 статьи 46.9 Градостроительного кодекса Российской Федерации, установлены статьей 46.9 Градостроительного кодекса Российской Федерации</w:t>
      </w:r>
      <w:r w:rsidR="00BA5DC9" w:rsidRPr="0030431C">
        <w:rPr>
          <w:rFonts w:ascii="Times New Roman" w:hAnsi="Times New Roman" w:cs="Times New Roman"/>
          <w:sz w:val="26"/>
          <w:szCs w:val="26"/>
        </w:rPr>
        <w:t>.</w:t>
      </w:r>
    </w:p>
    <w:p w:rsidR="004A0052" w:rsidRPr="0030431C" w:rsidRDefault="00D90D3B" w:rsidP="00D90D3B">
      <w:pPr>
        <w:numPr>
          <w:ilvl w:val="0"/>
          <w:numId w:val="2"/>
        </w:numPr>
        <w:tabs>
          <w:tab w:val="left" w:pos="1134"/>
        </w:tabs>
        <w:ind w:left="0" w:firstLine="709"/>
        <w:rPr>
          <w:rFonts w:ascii="Times New Roman" w:hAnsi="Times New Roman" w:cs="Times New Roman"/>
          <w:sz w:val="26"/>
          <w:szCs w:val="26"/>
        </w:rPr>
      </w:pPr>
      <w:r w:rsidRPr="000C7A8B">
        <w:rPr>
          <w:rFonts w:ascii="Times New Roman" w:hAnsi="Times New Roman" w:cs="Times New Roman"/>
          <w:color w:val="000000" w:themeColor="text1"/>
          <w:sz w:val="26"/>
          <w:szCs w:val="26"/>
        </w:rPr>
        <w:t xml:space="preserve">В случае если </w:t>
      </w:r>
      <w:r w:rsidRPr="000C7A8B">
        <w:rPr>
          <w:rFonts w:ascii="Times New Roman" w:hAnsi="Times New Roman" w:cs="Times New Roman"/>
          <w:sz w:val="26"/>
          <w:szCs w:val="26"/>
        </w:rPr>
        <w:t>в течение шести лет со дня утверждения документации</w:t>
      </w:r>
      <w:r>
        <w:rPr>
          <w:rFonts w:ascii="Times New Roman" w:hAnsi="Times New Roman" w:cs="Times New Roman"/>
          <w:sz w:val="26"/>
          <w:szCs w:val="26"/>
        </w:rPr>
        <w:t xml:space="preserve"> по планировке территории, </w:t>
      </w:r>
      <w:r w:rsidRPr="000C7A8B">
        <w:rPr>
          <w:rFonts w:ascii="Times New Roman" w:hAnsi="Times New Roman" w:cs="Times New Roman"/>
          <w:sz w:val="26"/>
          <w:szCs w:val="26"/>
        </w:rPr>
        <w:t>предусматрива</w:t>
      </w:r>
      <w:r>
        <w:rPr>
          <w:rFonts w:ascii="Times New Roman" w:hAnsi="Times New Roman" w:cs="Times New Roman"/>
          <w:sz w:val="26"/>
          <w:szCs w:val="26"/>
        </w:rPr>
        <w:t>ющей</w:t>
      </w:r>
      <w:r w:rsidRPr="000C7A8B">
        <w:rPr>
          <w:rFonts w:ascii="Times New Roman" w:hAnsi="Times New Roman" w:cs="Times New Roman"/>
          <w:sz w:val="26"/>
          <w:szCs w:val="26"/>
        </w:rPr>
        <w:t xml:space="preserve"> размещение объектов местного значения </w:t>
      </w:r>
      <w:r w:rsidR="00C85470">
        <w:rPr>
          <w:rFonts w:ascii="Times New Roman" w:hAnsi="Times New Roman" w:cs="Times New Roman"/>
          <w:sz w:val="26"/>
          <w:szCs w:val="26"/>
        </w:rPr>
        <w:t>поселения</w:t>
      </w:r>
      <w:r>
        <w:rPr>
          <w:rFonts w:ascii="Times New Roman" w:hAnsi="Times New Roman" w:cs="Times New Roman"/>
          <w:sz w:val="26"/>
          <w:szCs w:val="26"/>
        </w:rPr>
        <w:t>,</w:t>
      </w:r>
      <w:r w:rsidRPr="000C7A8B">
        <w:rPr>
          <w:rFonts w:ascii="Times New Roman" w:hAnsi="Times New Roman" w:cs="Times New Roman"/>
          <w:sz w:val="26"/>
          <w:szCs w:val="26"/>
        </w:rPr>
        <w:t xml:space="preserve"> для размещения которых допускается изъятие земельных участков для </w:t>
      </w:r>
      <w:r>
        <w:rPr>
          <w:rFonts w:ascii="Times New Roman" w:hAnsi="Times New Roman" w:cs="Times New Roman"/>
          <w:sz w:val="26"/>
          <w:szCs w:val="26"/>
        </w:rPr>
        <w:t xml:space="preserve">государственных или </w:t>
      </w:r>
      <w:r w:rsidRPr="000C7A8B">
        <w:rPr>
          <w:rFonts w:ascii="Times New Roman" w:hAnsi="Times New Roman" w:cs="Times New Roman"/>
          <w:sz w:val="26"/>
          <w:szCs w:val="26"/>
        </w:rPr>
        <w:t>муниципальных нужд,</w:t>
      </w:r>
      <w:r>
        <w:rPr>
          <w:rFonts w:ascii="Times New Roman" w:hAnsi="Times New Roman" w:cs="Times New Roman"/>
          <w:sz w:val="26"/>
          <w:szCs w:val="26"/>
        </w:rPr>
        <w:t xml:space="preserve"> </w:t>
      </w:r>
      <w:r w:rsidRPr="000C7A8B">
        <w:rPr>
          <w:rFonts w:ascii="Times New Roman" w:hAnsi="Times New Roman" w:cs="Times New Roman"/>
          <w:sz w:val="26"/>
          <w:szCs w:val="26"/>
        </w:rPr>
        <w:t>на земельных участках, принадлежащих либо предоставленных физическим или юридическим лицам, орган</w:t>
      </w:r>
      <w:r w:rsidR="003F410A">
        <w:rPr>
          <w:rFonts w:ascii="Times New Roman" w:hAnsi="Times New Roman" w:cs="Times New Roman"/>
          <w:sz w:val="26"/>
          <w:szCs w:val="26"/>
        </w:rPr>
        <w:t>а</w:t>
      </w:r>
      <w:r w:rsidR="00C85470">
        <w:rPr>
          <w:rFonts w:ascii="Times New Roman" w:hAnsi="Times New Roman" w:cs="Times New Roman"/>
          <w:sz w:val="26"/>
          <w:szCs w:val="26"/>
        </w:rPr>
        <w:t>м</w:t>
      </w:r>
      <w:r w:rsidRPr="000C7A8B">
        <w:rPr>
          <w:rFonts w:ascii="Times New Roman" w:hAnsi="Times New Roman" w:cs="Times New Roman"/>
          <w:sz w:val="26"/>
          <w:szCs w:val="26"/>
        </w:rPr>
        <w:t xml:space="preserve"> государственной власти или орган</w:t>
      </w:r>
      <w:r w:rsidR="003F410A">
        <w:rPr>
          <w:rFonts w:ascii="Times New Roman" w:hAnsi="Times New Roman" w:cs="Times New Roman"/>
          <w:sz w:val="26"/>
          <w:szCs w:val="26"/>
        </w:rPr>
        <w:t>а</w:t>
      </w:r>
      <w:r w:rsidR="00C85470">
        <w:rPr>
          <w:rFonts w:ascii="Times New Roman" w:hAnsi="Times New Roman" w:cs="Times New Roman"/>
          <w:sz w:val="26"/>
          <w:szCs w:val="26"/>
        </w:rPr>
        <w:t>м</w:t>
      </w:r>
      <w:r w:rsidRPr="000C7A8B">
        <w:rPr>
          <w:rFonts w:ascii="Times New Roman" w:hAnsi="Times New Roman" w:cs="Times New Roman"/>
          <w:sz w:val="26"/>
          <w:szCs w:val="26"/>
        </w:rPr>
        <w:t xml:space="preserve"> местного самоуправления</w:t>
      </w:r>
      <w:r>
        <w:rPr>
          <w:rFonts w:ascii="Times New Roman" w:hAnsi="Times New Roman" w:cs="Times New Roman"/>
          <w:sz w:val="26"/>
          <w:szCs w:val="26"/>
        </w:rPr>
        <w:t>,</w:t>
      </w:r>
      <w:r w:rsidRPr="000C7A8B">
        <w:rPr>
          <w:rFonts w:ascii="Times New Roman" w:hAnsi="Times New Roman" w:cs="Times New Roman"/>
          <w:sz w:val="26"/>
          <w:szCs w:val="26"/>
        </w:rPr>
        <w:t xml:space="preserve"> не принято решение об изъятии </w:t>
      </w:r>
      <w:r>
        <w:rPr>
          <w:rFonts w:ascii="Times New Roman" w:hAnsi="Times New Roman" w:cs="Times New Roman"/>
          <w:sz w:val="26"/>
          <w:szCs w:val="26"/>
        </w:rPr>
        <w:t xml:space="preserve">таких </w:t>
      </w:r>
      <w:r w:rsidRPr="000C7A8B">
        <w:rPr>
          <w:rFonts w:ascii="Times New Roman" w:hAnsi="Times New Roman" w:cs="Times New Roman"/>
          <w:sz w:val="26"/>
          <w:szCs w:val="26"/>
        </w:rPr>
        <w:t>земельных у</w:t>
      </w:r>
      <w:r>
        <w:rPr>
          <w:rFonts w:ascii="Times New Roman" w:hAnsi="Times New Roman" w:cs="Times New Roman"/>
          <w:sz w:val="26"/>
          <w:szCs w:val="26"/>
        </w:rPr>
        <w:t xml:space="preserve">частков для государственных или муниципальных нужд, </w:t>
      </w:r>
      <w:r w:rsidRPr="000C7A8B">
        <w:rPr>
          <w:rFonts w:ascii="Times New Roman" w:hAnsi="Times New Roman" w:cs="Times New Roman"/>
          <w:sz w:val="26"/>
          <w:szCs w:val="26"/>
        </w:rPr>
        <w:t xml:space="preserve">уполномоченный орган принимает решение о признании </w:t>
      </w:r>
      <w:r>
        <w:rPr>
          <w:rFonts w:ascii="Times New Roman" w:hAnsi="Times New Roman" w:cs="Times New Roman"/>
          <w:sz w:val="26"/>
          <w:szCs w:val="26"/>
        </w:rPr>
        <w:t>документации</w:t>
      </w:r>
      <w:r w:rsidRPr="000C7A8B">
        <w:rPr>
          <w:rFonts w:ascii="Times New Roman" w:hAnsi="Times New Roman" w:cs="Times New Roman"/>
          <w:sz w:val="26"/>
          <w:szCs w:val="26"/>
        </w:rPr>
        <w:t xml:space="preserve"> </w:t>
      </w:r>
      <w:r>
        <w:rPr>
          <w:rFonts w:ascii="Times New Roman" w:hAnsi="Times New Roman" w:cs="Times New Roman"/>
          <w:sz w:val="26"/>
          <w:szCs w:val="26"/>
        </w:rPr>
        <w:t>не подлежащей</w:t>
      </w:r>
      <w:r w:rsidRPr="000C7A8B">
        <w:rPr>
          <w:rFonts w:ascii="Times New Roman" w:hAnsi="Times New Roman" w:cs="Times New Roman"/>
          <w:sz w:val="26"/>
          <w:szCs w:val="26"/>
        </w:rPr>
        <w:t xml:space="preserve"> применению в части определения границ зон планируемого размещения таких объектов</w:t>
      </w:r>
      <w:r w:rsidR="00B367AF">
        <w:rPr>
          <w:rFonts w:ascii="Times New Roman" w:hAnsi="Times New Roman" w:cs="Times New Roman"/>
          <w:sz w:val="26"/>
          <w:szCs w:val="26"/>
        </w:rPr>
        <w:t>.</w:t>
      </w:r>
    </w:p>
    <w:p w:rsidR="00B367AF" w:rsidRPr="00B367AF" w:rsidRDefault="00D90D3B" w:rsidP="00D90D3B">
      <w:pPr>
        <w:widowControl/>
        <w:rPr>
          <w:rFonts w:ascii="Times New Roman" w:hAnsi="Times New Roman" w:cs="Times New Roman"/>
          <w:sz w:val="26"/>
          <w:szCs w:val="26"/>
        </w:rPr>
      </w:pPr>
      <w:bookmarkStart w:id="12" w:name="sub_1014"/>
      <w:r>
        <w:rPr>
          <w:rFonts w:ascii="Times New Roman" w:hAnsi="Times New Roman" w:cs="Times New Roman"/>
          <w:sz w:val="26"/>
          <w:szCs w:val="26"/>
        </w:rPr>
        <w:t xml:space="preserve">В случае одностороннего отказа одного или нескольких правообладателей земельных </w:t>
      </w:r>
      <w:r w:rsidRPr="00895CB8">
        <w:rPr>
          <w:rFonts w:ascii="Times New Roman" w:hAnsi="Times New Roman" w:cs="Times New Roman"/>
          <w:sz w:val="26"/>
          <w:szCs w:val="26"/>
        </w:rPr>
        <w:t>участок</w:t>
      </w:r>
      <w:r w:rsidR="003F410A">
        <w:rPr>
          <w:rFonts w:ascii="Times New Roman" w:hAnsi="Times New Roman" w:cs="Times New Roman"/>
          <w:sz w:val="26"/>
          <w:szCs w:val="26"/>
        </w:rPr>
        <w:t>ов</w:t>
      </w:r>
      <w:r w:rsidRPr="00895CB8">
        <w:rPr>
          <w:rFonts w:ascii="Times New Roman" w:hAnsi="Times New Roman" w:cs="Times New Roman"/>
          <w:sz w:val="26"/>
          <w:szCs w:val="26"/>
        </w:rPr>
        <w:t xml:space="preserve"> и (или) расположенных на них объектов недвижимого имущества</w:t>
      </w:r>
      <w:r>
        <w:rPr>
          <w:rFonts w:ascii="Times New Roman" w:hAnsi="Times New Roman" w:cs="Times New Roman"/>
          <w:sz w:val="26"/>
          <w:szCs w:val="26"/>
        </w:rPr>
        <w:t xml:space="preserve"> от договора (исполнения договора) о </w:t>
      </w:r>
      <w:r w:rsidRPr="00E1014D">
        <w:rPr>
          <w:rFonts w:ascii="Times New Roman" w:hAnsi="Times New Roman" w:cs="Times New Roman"/>
          <w:sz w:val="26"/>
          <w:szCs w:val="26"/>
        </w:rPr>
        <w:t>комплексном развитии территории,</w:t>
      </w:r>
      <w:r>
        <w:rPr>
          <w:rFonts w:ascii="Times New Roman" w:hAnsi="Times New Roman" w:cs="Times New Roman"/>
          <w:sz w:val="26"/>
          <w:szCs w:val="26"/>
        </w:rPr>
        <w:t xml:space="preserve"> заключенного </w:t>
      </w:r>
      <w:r w:rsidR="00C85470">
        <w:rPr>
          <w:rFonts w:ascii="Times New Roman" w:hAnsi="Times New Roman" w:cs="Times New Roman"/>
          <w:sz w:val="26"/>
          <w:szCs w:val="26"/>
        </w:rPr>
        <w:t xml:space="preserve">уполномоченным органом с правообладателями </w:t>
      </w:r>
      <w:r>
        <w:rPr>
          <w:rFonts w:ascii="Times New Roman" w:hAnsi="Times New Roman" w:cs="Times New Roman"/>
          <w:sz w:val="26"/>
          <w:szCs w:val="26"/>
        </w:rPr>
        <w:t xml:space="preserve">по </w:t>
      </w:r>
      <w:r w:rsidR="00C85470">
        <w:rPr>
          <w:rFonts w:ascii="Times New Roman" w:hAnsi="Times New Roman" w:cs="Times New Roman"/>
          <w:sz w:val="26"/>
          <w:szCs w:val="26"/>
        </w:rPr>
        <w:t>их инициативе</w:t>
      </w:r>
      <w:r>
        <w:rPr>
          <w:rFonts w:ascii="Times New Roman" w:hAnsi="Times New Roman" w:cs="Times New Roman"/>
          <w:sz w:val="26"/>
          <w:szCs w:val="26"/>
        </w:rPr>
        <w:t>, уполномоченный орган принимает решение о признании документации по планировке территории не подлежащей</w:t>
      </w:r>
      <w:r w:rsidRPr="000C7A8B">
        <w:rPr>
          <w:rFonts w:ascii="Times New Roman" w:hAnsi="Times New Roman" w:cs="Times New Roman"/>
          <w:sz w:val="26"/>
          <w:szCs w:val="26"/>
        </w:rPr>
        <w:t xml:space="preserve"> применению</w:t>
      </w:r>
      <w:r w:rsidR="00B367AF" w:rsidRPr="00B367AF">
        <w:rPr>
          <w:rFonts w:ascii="Times New Roman" w:hAnsi="Times New Roman" w:cs="Times New Roman"/>
          <w:sz w:val="26"/>
          <w:szCs w:val="26"/>
        </w:rPr>
        <w:t xml:space="preserve">. </w:t>
      </w:r>
    </w:p>
    <w:p w:rsidR="00D90D3B" w:rsidRPr="00B367AF" w:rsidRDefault="00D90D3B" w:rsidP="00D90D3B">
      <w:pPr>
        <w:widowControl/>
        <w:spacing w:after="120"/>
        <w:contextualSpacing/>
        <w:rPr>
          <w:rFonts w:ascii="Times New Roman" w:hAnsi="Times New Roman" w:cs="Times New Roman"/>
          <w:color w:val="000000" w:themeColor="text1"/>
          <w:sz w:val="26"/>
          <w:szCs w:val="26"/>
        </w:rPr>
      </w:pPr>
      <w:r w:rsidRPr="00B367AF">
        <w:rPr>
          <w:rFonts w:ascii="Times New Roman" w:hAnsi="Times New Roman" w:cs="Times New Roman"/>
          <w:color w:val="000000" w:themeColor="text1"/>
          <w:sz w:val="26"/>
          <w:szCs w:val="26"/>
        </w:rPr>
        <w:t>В случае</w:t>
      </w:r>
      <w:r>
        <w:rPr>
          <w:rFonts w:ascii="Times New Roman" w:hAnsi="Times New Roman" w:cs="Times New Roman"/>
          <w:color w:val="000000" w:themeColor="text1"/>
          <w:sz w:val="26"/>
          <w:szCs w:val="26"/>
        </w:rPr>
        <w:t>,</w:t>
      </w:r>
      <w:r w:rsidRPr="00B367AF">
        <w:rPr>
          <w:rFonts w:ascii="Times New Roman" w:hAnsi="Times New Roman" w:cs="Times New Roman"/>
          <w:color w:val="000000" w:themeColor="text1"/>
          <w:sz w:val="26"/>
          <w:szCs w:val="26"/>
        </w:rPr>
        <w:t xml:space="preserve"> если уполномоченным органом в соответствии со статьей 48 Федерального закона от 06.10.2003 № 131-ФЗ «Об общих принципах местного самоуправления                           в Российской Федерации» установлено, что документация по планировке территории                       не соответствует требованиям части 10 статьи 45 Градостроительног</w:t>
      </w:r>
      <w:r>
        <w:rPr>
          <w:rFonts w:ascii="Times New Roman" w:hAnsi="Times New Roman" w:cs="Times New Roman"/>
          <w:color w:val="000000" w:themeColor="text1"/>
          <w:sz w:val="26"/>
          <w:szCs w:val="26"/>
        </w:rPr>
        <w:t xml:space="preserve">о кодекса Российской </w:t>
      </w:r>
      <w:r>
        <w:rPr>
          <w:rFonts w:ascii="Times New Roman" w:hAnsi="Times New Roman" w:cs="Times New Roman"/>
          <w:color w:val="000000" w:themeColor="text1"/>
          <w:sz w:val="26"/>
          <w:szCs w:val="26"/>
        </w:rPr>
        <w:lastRenderedPageBreak/>
        <w:t xml:space="preserve">Федерации, </w:t>
      </w:r>
      <w:r w:rsidRPr="00B367AF">
        <w:rPr>
          <w:rFonts w:ascii="Times New Roman" w:hAnsi="Times New Roman" w:cs="Times New Roman"/>
          <w:color w:val="000000" w:themeColor="text1"/>
          <w:sz w:val="26"/>
          <w:szCs w:val="26"/>
        </w:rPr>
        <w:t>уполномоченный о</w:t>
      </w:r>
      <w:r>
        <w:rPr>
          <w:rFonts w:ascii="Times New Roman" w:hAnsi="Times New Roman" w:cs="Times New Roman"/>
          <w:color w:val="000000" w:themeColor="text1"/>
          <w:sz w:val="26"/>
          <w:szCs w:val="26"/>
        </w:rPr>
        <w:t xml:space="preserve">рган принимает решение об </w:t>
      </w:r>
      <w:r w:rsidRPr="00B367AF">
        <w:rPr>
          <w:rFonts w:ascii="Times New Roman" w:hAnsi="Times New Roman" w:cs="Times New Roman"/>
          <w:color w:val="000000" w:themeColor="text1"/>
          <w:sz w:val="26"/>
          <w:szCs w:val="26"/>
        </w:rPr>
        <w:t xml:space="preserve">отмене </w:t>
      </w:r>
      <w:r>
        <w:rPr>
          <w:rFonts w:ascii="Times New Roman" w:hAnsi="Times New Roman" w:cs="Times New Roman"/>
          <w:color w:val="000000" w:themeColor="text1"/>
          <w:sz w:val="26"/>
          <w:szCs w:val="26"/>
        </w:rPr>
        <w:t>такой</w:t>
      </w:r>
      <w:r w:rsidRPr="00B367AF">
        <w:rPr>
          <w:rFonts w:ascii="Times New Roman" w:hAnsi="Times New Roman" w:cs="Times New Roman"/>
          <w:color w:val="000000" w:themeColor="text1"/>
          <w:sz w:val="26"/>
          <w:szCs w:val="26"/>
        </w:rPr>
        <w:t xml:space="preserve"> документации </w:t>
      </w:r>
      <w:r>
        <w:rPr>
          <w:rFonts w:ascii="Times New Roman" w:hAnsi="Times New Roman" w:cs="Times New Roman"/>
          <w:color w:val="000000" w:themeColor="text1"/>
          <w:sz w:val="26"/>
          <w:szCs w:val="26"/>
        </w:rPr>
        <w:t>или</w:t>
      </w:r>
      <w:r w:rsidRPr="00B367AF">
        <w:rPr>
          <w:rFonts w:ascii="Times New Roman" w:hAnsi="Times New Roman" w:cs="Times New Roman"/>
          <w:color w:val="000000" w:themeColor="text1"/>
          <w:sz w:val="26"/>
          <w:szCs w:val="26"/>
        </w:rPr>
        <w:t xml:space="preserve"> отдельных ее частей</w:t>
      </w:r>
      <w:r>
        <w:rPr>
          <w:rFonts w:ascii="Times New Roman" w:hAnsi="Times New Roman" w:cs="Times New Roman"/>
          <w:color w:val="000000" w:themeColor="text1"/>
          <w:sz w:val="26"/>
          <w:szCs w:val="26"/>
        </w:rPr>
        <w:t>, за исключением случ</w:t>
      </w:r>
      <w:r w:rsidR="007E4548">
        <w:rPr>
          <w:rFonts w:ascii="Times New Roman" w:hAnsi="Times New Roman" w:cs="Times New Roman"/>
          <w:color w:val="000000" w:themeColor="text1"/>
          <w:sz w:val="26"/>
          <w:szCs w:val="26"/>
        </w:rPr>
        <w:t>аев</w:t>
      </w:r>
      <w:r>
        <w:rPr>
          <w:rFonts w:ascii="Times New Roman" w:hAnsi="Times New Roman" w:cs="Times New Roman"/>
          <w:color w:val="000000" w:themeColor="text1"/>
          <w:sz w:val="26"/>
          <w:szCs w:val="26"/>
        </w:rPr>
        <w:t>, когда уполномоченным органом или лицом, указанным в части 1.1 статьи 45 Градостроительного</w:t>
      </w:r>
      <w:r w:rsidRPr="00EA2987">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кодекса Российской Федерации, принято решение о внесении изменений в такую документацию в целях приведения ее в соответствие действующему законодательству.</w:t>
      </w:r>
    </w:p>
    <w:p w:rsidR="00D90D3B" w:rsidRPr="00B367AF" w:rsidRDefault="00D90D3B" w:rsidP="00D90D3B">
      <w:pPr>
        <w:widowControl/>
        <w:spacing w:after="120"/>
        <w:contextualSpacing/>
        <w:rPr>
          <w:rFonts w:ascii="Times New Roman" w:hAnsi="Times New Roman" w:cs="Times New Roman"/>
          <w:color w:val="000000" w:themeColor="text1"/>
          <w:sz w:val="26"/>
          <w:szCs w:val="26"/>
        </w:rPr>
      </w:pPr>
      <w:r w:rsidRPr="00B367AF">
        <w:rPr>
          <w:rFonts w:ascii="Times New Roman" w:hAnsi="Times New Roman" w:cs="Times New Roman"/>
          <w:color w:val="000000" w:themeColor="text1"/>
          <w:sz w:val="26"/>
          <w:szCs w:val="26"/>
        </w:rPr>
        <w:t xml:space="preserve">Указанные решения оформляются путем принятия соответствующего распорядительного акта уполномоченного органа, который </w:t>
      </w:r>
      <w:r w:rsidRPr="00B367AF">
        <w:rPr>
          <w:rFonts w:ascii="Times New Roman" w:hAnsi="Times New Roman" w:cs="Times New Roman"/>
          <w:color w:val="000000"/>
          <w:sz w:val="26"/>
          <w:szCs w:val="26"/>
        </w:rPr>
        <w:t xml:space="preserve">подлежит </w:t>
      </w:r>
      <w:r w:rsidR="003F410A" w:rsidRPr="00461B20">
        <w:rPr>
          <w:rFonts w:ascii="Times New Roman" w:hAnsi="Times New Roman" w:cs="Times New Roman"/>
          <w:color w:val="000000"/>
          <w:sz w:val="26"/>
          <w:szCs w:val="26"/>
        </w:rPr>
        <w:t>официальному опубликов</w:t>
      </w:r>
      <w:r w:rsidR="00D414C9">
        <w:rPr>
          <w:rFonts w:ascii="Times New Roman" w:hAnsi="Times New Roman" w:cs="Times New Roman"/>
          <w:color w:val="000000"/>
          <w:sz w:val="26"/>
          <w:szCs w:val="26"/>
        </w:rPr>
        <w:t xml:space="preserve">анию в газете </w:t>
      </w:r>
      <w:r w:rsidRPr="00B367AF">
        <w:rPr>
          <w:rFonts w:ascii="Times New Roman" w:hAnsi="Times New Roman" w:cs="Times New Roman"/>
          <w:color w:val="000000"/>
          <w:sz w:val="26"/>
          <w:szCs w:val="26"/>
        </w:rPr>
        <w:t xml:space="preserve"> в течение </w:t>
      </w:r>
      <w:r w:rsidRPr="00B367AF">
        <w:rPr>
          <w:rFonts w:ascii="Times New Roman" w:hAnsi="Times New Roman" w:cs="Times New Roman"/>
          <w:sz w:val="26"/>
          <w:szCs w:val="26"/>
        </w:rPr>
        <w:t>трех дней</w:t>
      </w:r>
      <w:r w:rsidRPr="00B367AF">
        <w:rPr>
          <w:rFonts w:ascii="Times New Roman" w:hAnsi="Times New Roman" w:cs="Times New Roman"/>
          <w:color w:val="000000"/>
          <w:sz w:val="26"/>
          <w:szCs w:val="26"/>
        </w:rPr>
        <w:t xml:space="preserve"> со дня принятия</w:t>
      </w:r>
      <w:r w:rsidR="007E4548">
        <w:rPr>
          <w:rFonts w:ascii="Times New Roman" w:hAnsi="Times New Roman" w:cs="Times New Roman"/>
          <w:color w:val="000000"/>
          <w:sz w:val="26"/>
          <w:szCs w:val="26"/>
        </w:rPr>
        <w:t xml:space="preserve"> решения </w:t>
      </w:r>
      <w:r w:rsidRPr="00B367AF">
        <w:rPr>
          <w:rFonts w:ascii="Times New Roman" w:hAnsi="Times New Roman" w:cs="Times New Roman"/>
          <w:color w:val="000000"/>
          <w:sz w:val="26"/>
          <w:szCs w:val="26"/>
        </w:rPr>
        <w:t>и размещается на официальном сайте в разделе «Градостроительство» подразделе «Документация по планировке территории».</w:t>
      </w:r>
    </w:p>
    <w:p w:rsidR="00D90D3B" w:rsidRDefault="00D90D3B" w:rsidP="00D90D3B">
      <w:pPr>
        <w:widowControl/>
        <w:shd w:val="clear" w:color="auto" w:fill="FFFFFF"/>
        <w:tabs>
          <w:tab w:val="left" w:pos="1134"/>
        </w:tabs>
        <w:spacing w:after="120"/>
        <w:ind w:firstLine="709"/>
        <w:contextualSpacing/>
        <w:rPr>
          <w:rFonts w:ascii="Times New Roman" w:hAnsi="Times New Roman" w:cs="Times New Roman"/>
          <w:sz w:val="26"/>
          <w:szCs w:val="26"/>
        </w:rPr>
      </w:pPr>
      <w:r w:rsidRPr="000C7A8B">
        <w:rPr>
          <w:rFonts w:ascii="Times New Roman" w:hAnsi="Times New Roman" w:cs="Times New Roman"/>
          <w:color w:val="000000" w:themeColor="text1"/>
          <w:sz w:val="26"/>
          <w:szCs w:val="26"/>
        </w:rPr>
        <w:t xml:space="preserve">Уполномоченный орган </w:t>
      </w:r>
      <w:r>
        <w:rPr>
          <w:rFonts w:ascii="Times New Roman" w:hAnsi="Times New Roman" w:cs="Times New Roman"/>
          <w:color w:val="000000" w:themeColor="text1"/>
          <w:sz w:val="26"/>
          <w:szCs w:val="26"/>
        </w:rPr>
        <w:t xml:space="preserve">в течение семи дней </w:t>
      </w:r>
      <w:r w:rsidR="007E4548">
        <w:rPr>
          <w:rFonts w:ascii="Times New Roman" w:hAnsi="Times New Roman" w:cs="Times New Roman"/>
          <w:color w:val="000000" w:themeColor="text1"/>
          <w:sz w:val="26"/>
          <w:szCs w:val="26"/>
        </w:rPr>
        <w:t xml:space="preserve">со дня принятия решения </w:t>
      </w:r>
      <w:r w:rsidRPr="000C7A8B">
        <w:rPr>
          <w:rFonts w:ascii="Times New Roman" w:hAnsi="Times New Roman" w:cs="Times New Roman"/>
          <w:sz w:val="26"/>
          <w:szCs w:val="26"/>
        </w:rPr>
        <w:t>направляет</w:t>
      </w:r>
      <w:r w:rsidRPr="000C7A8B">
        <w:rPr>
          <w:rFonts w:ascii="Times New Roman" w:hAnsi="Times New Roman" w:cs="Times New Roman"/>
          <w:color w:val="000000" w:themeColor="text1"/>
          <w:sz w:val="26"/>
          <w:szCs w:val="26"/>
        </w:rPr>
        <w:t xml:space="preserve"> </w:t>
      </w:r>
      <w:r w:rsidR="007E4548">
        <w:rPr>
          <w:rFonts w:ascii="Times New Roman" w:hAnsi="Times New Roman" w:cs="Times New Roman"/>
          <w:color w:val="000000" w:themeColor="text1"/>
          <w:sz w:val="26"/>
          <w:szCs w:val="26"/>
        </w:rPr>
        <w:t>указанное решение</w:t>
      </w:r>
      <w:r w:rsidRPr="000C7A8B">
        <w:rPr>
          <w:rFonts w:ascii="Times New Roman" w:hAnsi="Times New Roman" w:cs="Times New Roman"/>
          <w:sz w:val="26"/>
          <w:szCs w:val="26"/>
        </w:rPr>
        <w:t xml:space="preserve"> главе поселения, применительно к территори</w:t>
      </w:r>
      <w:r>
        <w:rPr>
          <w:rFonts w:ascii="Times New Roman" w:hAnsi="Times New Roman" w:cs="Times New Roman"/>
          <w:sz w:val="26"/>
          <w:szCs w:val="26"/>
        </w:rPr>
        <w:t>и</w:t>
      </w:r>
      <w:r w:rsidRPr="000C7A8B">
        <w:rPr>
          <w:rFonts w:ascii="Times New Roman" w:hAnsi="Times New Roman" w:cs="Times New Roman"/>
          <w:sz w:val="26"/>
          <w:szCs w:val="26"/>
        </w:rPr>
        <w:t xml:space="preserve"> котор</w:t>
      </w:r>
      <w:r>
        <w:rPr>
          <w:rFonts w:ascii="Times New Roman" w:hAnsi="Times New Roman" w:cs="Times New Roman"/>
          <w:sz w:val="26"/>
          <w:szCs w:val="26"/>
        </w:rPr>
        <w:t>ого</w:t>
      </w:r>
      <w:r w:rsidRPr="000C7A8B">
        <w:rPr>
          <w:rFonts w:ascii="Times New Roman" w:hAnsi="Times New Roman" w:cs="Times New Roman"/>
          <w:sz w:val="26"/>
          <w:szCs w:val="26"/>
        </w:rPr>
        <w:t xml:space="preserve"> осуществлялась</w:t>
      </w:r>
      <w:r>
        <w:rPr>
          <w:rFonts w:ascii="Times New Roman" w:hAnsi="Times New Roman" w:cs="Times New Roman"/>
          <w:sz w:val="26"/>
          <w:szCs w:val="26"/>
        </w:rPr>
        <w:t xml:space="preserve"> подготовка </w:t>
      </w:r>
      <w:r w:rsidR="007E4548">
        <w:rPr>
          <w:rFonts w:ascii="Times New Roman" w:hAnsi="Times New Roman" w:cs="Times New Roman"/>
          <w:sz w:val="26"/>
          <w:szCs w:val="26"/>
        </w:rPr>
        <w:t>документации, и в течении пяти рабочих дней со дня утверждения такой документации главе му</w:t>
      </w:r>
      <w:r w:rsidR="00D414C9">
        <w:rPr>
          <w:rFonts w:ascii="Times New Roman" w:hAnsi="Times New Roman" w:cs="Times New Roman"/>
          <w:sz w:val="26"/>
          <w:szCs w:val="26"/>
        </w:rPr>
        <w:t>ниципального района Челно-Вершинский</w:t>
      </w:r>
      <w:r w:rsidR="007E4548">
        <w:rPr>
          <w:rFonts w:ascii="Times New Roman" w:hAnsi="Times New Roman" w:cs="Times New Roman"/>
          <w:sz w:val="26"/>
          <w:szCs w:val="26"/>
        </w:rPr>
        <w:t xml:space="preserve"> Самарской области для размещения в государственной информационной системе обеспечения градостроительной деятельности, а также в Управление Росреестра по Самарской области</w:t>
      </w:r>
      <w:r>
        <w:rPr>
          <w:rFonts w:ascii="Times New Roman" w:hAnsi="Times New Roman" w:cs="Times New Roman"/>
          <w:sz w:val="26"/>
          <w:szCs w:val="26"/>
        </w:rPr>
        <w:t>.</w:t>
      </w:r>
    </w:p>
    <w:p w:rsidR="00C83D9E" w:rsidRPr="0030431C" w:rsidRDefault="00D90D3B" w:rsidP="00D90D3B">
      <w:pPr>
        <w:widowControl/>
        <w:rPr>
          <w:color w:val="FF0000"/>
          <w:sz w:val="26"/>
          <w:szCs w:val="26"/>
        </w:rPr>
      </w:pPr>
      <w:r w:rsidRPr="00B367AF">
        <w:rPr>
          <w:rFonts w:ascii="Times New Roman" w:hAnsi="Times New Roman" w:cs="Times New Roman"/>
          <w:color w:val="000000" w:themeColor="text1"/>
          <w:sz w:val="26"/>
          <w:szCs w:val="26"/>
        </w:rPr>
        <w:t xml:space="preserve">Уполномоченный орган в течение двух рабочих дней со дня со дня принятия указанных решений уведомляет в письменной форме инициатора или лицо, указанное                       </w:t>
      </w:r>
      <w:r>
        <w:rPr>
          <w:rFonts w:ascii="Times New Roman" w:hAnsi="Times New Roman" w:cs="Times New Roman"/>
          <w:color w:val="000000" w:themeColor="text1"/>
          <w:sz w:val="26"/>
          <w:szCs w:val="26"/>
        </w:rPr>
        <w:t>в части 1.1 статьи 45</w:t>
      </w:r>
      <w:r w:rsidRPr="00B367AF">
        <w:rPr>
          <w:rFonts w:ascii="Times New Roman" w:hAnsi="Times New Roman" w:cs="Times New Roman"/>
          <w:color w:val="000000" w:themeColor="text1"/>
          <w:sz w:val="26"/>
          <w:szCs w:val="26"/>
        </w:rPr>
        <w:t xml:space="preserve"> Градостроительного кодекса Российской Федерации, и направляет ему копию соответствующего распорядительного акта</w:t>
      </w:r>
      <w:r w:rsidR="00B367AF" w:rsidRPr="00B367AF">
        <w:rPr>
          <w:rFonts w:ascii="Times New Roman" w:hAnsi="Times New Roman" w:cs="Times New Roman"/>
          <w:color w:val="000000" w:themeColor="text1"/>
          <w:sz w:val="26"/>
          <w:szCs w:val="26"/>
        </w:rPr>
        <w:t>.</w:t>
      </w:r>
      <w:bookmarkEnd w:id="1"/>
      <w:bookmarkEnd w:id="12"/>
      <w:r w:rsidR="001C3696" w:rsidRPr="0030431C">
        <w:rPr>
          <w:rFonts w:ascii="Times New Roman" w:hAnsi="Times New Roman" w:cs="Times New Roman"/>
          <w:sz w:val="26"/>
          <w:szCs w:val="26"/>
        </w:rPr>
        <w:br w:type="page"/>
      </w:r>
    </w:p>
    <w:p w:rsidR="00130500" w:rsidRPr="005E4802" w:rsidRDefault="00130500" w:rsidP="00130500">
      <w:pPr>
        <w:ind w:left="6237" w:right="-48" w:firstLine="0"/>
        <w:jc w:val="center"/>
        <w:rPr>
          <w:rStyle w:val="a3"/>
          <w:rFonts w:ascii="Times New Roman" w:hAnsi="Times New Roman" w:cs="Times New Roman"/>
          <w:bCs/>
        </w:rPr>
      </w:pPr>
      <w:bookmarkStart w:id="13" w:name="sub_70"/>
      <w:r w:rsidRPr="00464B04">
        <w:rPr>
          <w:rStyle w:val="a3"/>
          <w:rFonts w:ascii="Times New Roman" w:hAnsi="Times New Roman" w:cs="Times New Roman"/>
          <w:b w:val="0"/>
          <w:bCs/>
          <w:sz w:val="26"/>
          <w:szCs w:val="26"/>
        </w:rPr>
        <w:lastRenderedPageBreak/>
        <w:t>ПРИЛОЖЕНИЕ № 1</w:t>
      </w:r>
      <w:r w:rsidRPr="00464B04">
        <w:rPr>
          <w:rStyle w:val="a3"/>
          <w:rFonts w:ascii="Times New Roman" w:hAnsi="Times New Roman" w:cs="Times New Roman"/>
          <w:b w:val="0"/>
          <w:bCs/>
          <w:sz w:val="26"/>
          <w:szCs w:val="26"/>
        </w:rPr>
        <w:br/>
      </w:r>
      <w:r w:rsidRPr="001C3696">
        <w:rPr>
          <w:rStyle w:val="a3"/>
          <w:rFonts w:ascii="Times New Roman" w:hAnsi="Times New Roman" w:cs="Times New Roman"/>
          <w:b w:val="0"/>
          <w:bCs/>
        </w:rPr>
        <w:t xml:space="preserve">к </w:t>
      </w:r>
      <w:r w:rsidRPr="001C3696">
        <w:rPr>
          <w:rFonts w:ascii="Times New Roman" w:hAnsi="Times New Roman" w:cs="Times New Roman"/>
        </w:rPr>
        <w:t xml:space="preserve">Порядку подготовки документации по планировке территории, </w:t>
      </w:r>
      <w:r>
        <w:rPr>
          <w:rFonts w:ascii="Times New Roman" w:hAnsi="Times New Roman" w:cs="Times New Roman"/>
        </w:rPr>
        <w:t xml:space="preserve">разрабатываемой </w:t>
      </w:r>
      <w:r w:rsidRPr="001C3696">
        <w:rPr>
          <w:rFonts w:ascii="Times New Roman" w:hAnsi="Times New Roman" w:cs="Times New Roman"/>
        </w:rPr>
        <w:t>на основании решений органа местного самоуправления ________________ Самарс</w:t>
      </w:r>
      <w:r>
        <w:rPr>
          <w:rFonts w:ascii="Times New Roman" w:hAnsi="Times New Roman" w:cs="Times New Roman"/>
        </w:rPr>
        <w:t xml:space="preserve">кой области, и принятия решений </w:t>
      </w:r>
      <w:r w:rsidRPr="001C3696">
        <w:rPr>
          <w:rFonts w:ascii="Times New Roman" w:hAnsi="Times New Roman" w:cs="Times New Roman"/>
        </w:rPr>
        <w:t>об утверждении докуме</w:t>
      </w:r>
      <w:r>
        <w:rPr>
          <w:rFonts w:ascii="Times New Roman" w:hAnsi="Times New Roman" w:cs="Times New Roman"/>
        </w:rPr>
        <w:t xml:space="preserve">нтации по планировке территории, </w:t>
      </w:r>
      <w:r w:rsidRPr="00293045">
        <w:rPr>
          <w:rFonts w:ascii="Times New Roman" w:hAnsi="Times New Roman" w:cs="Times New Roman"/>
          <w:iCs/>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sidRPr="00293045">
        <w:rPr>
          <w:rFonts w:ascii="Times New Roman" w:hAnsi="Times New Roman" w:cs="Times New Roman"/>
        </w:rPr>
        <w:t xml:space="preserve"> в соответствии с Градостроительным</w:t>
      </w:r>
      <w:r w:rsidRPr="001C3696">
        <w:rPr>
          <w:rFonts w:ascii="Times New Roman" w:hAnsi="Times New Roman" w:cs="Times New Roman"/>
        </w:rPr>
        <w:t xml:space="preserve"> кодексом Российской Федерации</w:t>
      </w:r>
    </w:p>
    <w:bookmarkEnd w:id="13"/>
    <w:p w:rsidR="00130500" w:rsidRPr="005E4802" w:rsidRDefault="00130500" w:rsidP="00130500">
      <w:pPr>
        <w:rPr>
          <w:rFonts w:ascii="Times New Roman" w:hAnsi="Times New Roman" w:cs="Times New Roman"/>
        </w:rPr>
      </w:pPr>
    </w:p>
    <w:p w:rsidR="00130500" w:rsidRPr="005E4802" w:rsidRDefault="00130500" w:rsidP="00130500">
      <w:pPr>
        <w:jc w:val="right"/>
        <w:rPr>
          <w:rStyle w:val="a3"/>
          <w:rFonts w:ascii="Times New Roman" w:hAnsi="Times New Roman" w:cs="Times New Roman"/>
          <w:bCs/>
        </w:rPr>
      </w:pPr>
      <w:r w:rsidRPr="005E4802">
        <w:rPr>
          <w:rStyle w:val="a3"/>
          <w:rFonts w:ascii="Times New Roman" w:hAnsi="Times New Roman" w:cs="Times New Roman"/>
          <w:bCs/>
        </w:rPr>
        <w:t>(форма)</w:t>
      </w:r>
    </w:p>
    <w:p w:rsidR="00130500" w:rsidRPr="005E4802" w:rsidRDefault="00130500" w:rsidP="0013050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66"/>
        <w:gridCol w:w="4900"/>
        <w:gridCol w:w="270"/>
        <w:gridCol w:w="2251"/>
      </w:tblGrid>
      <w:tr w:rsidR="00130500" w:rsidRPr="005E4802" w:rsidTr="00BC2B4D">
        <w:tc>
          <w:tcPr>
            <w:tcW w:w="2866" w:type="dxa"/>
            <w:tcBorders>
              <w:top w:val="nil"/>
              <w:left w:val="nil"/>
              <w:bottom w:val="nil"/>
              <w:right w:val="nil"/>
            </w:tcBorders>
          </w:tcPr>
          <w:p w:rsidR="00130500" w:rsidRPr="005E4802" w:rsidRDefault="00130500" w:rsidP="00BC2B4D">
            <w:pPr>
              <w:pStyle w:val="a5"/>
              <w:rPr>
                <w:rFonts w:ascii="Times New Roman" w:hAnsi="Times New Roman" w:cs="Times New Roman"/>
              </w:rPr>
            </w:pPr>
          </w:p>
        </w:tc>
        <w:tc>
          <w:tcPr>
            <w:tcW w:w="7421" w:type="dxa"/>
            <w:gridSpan w:val="3"/>
            <w:tcBorders>
              <w:top w:val="nil"/>
              <w:left w:val="nil"/>
              <w:bottom w:val="single" w:sz="4" w:space="0" w:color="auto"/>
              <w:right w:val="nil"/>
            </w:tcBorders>
          </w:tcPr>
          <w:p w:rsidR="00130500" w:rsidRDefault="00130500" w:rsidP="00BC2B4D">
            <w:pPr>
              <w:pStyle w:val="a5"/>
              <w:jc w:val="right"/>
              <w:rPr>
                <w:rFonts w:ascii="Times New Roman" w:hAnsi="Times New Roman" w:cs="Times New Roman"/>
              </w:rPr>
            </w:pPr>
            <w:r w:rsidRPr="005E4802">
              <w:rPr>
                <w:rFonts w:ascii="Times New Roman" w:hAnsi="Times New Roman" w:cs="Times New Roman"/>
              </w:rPr>
              <w:t>УТВЕРЖДЕНО</w:t>
            </w:r>
          </w:p>
          <w:p w:rsidR="00130500" w:rsidRPr="001C3696" w:rsidRDefault="00130500" w:rsidP="00BC2B4D"/>
        </w:tc>
      </w:tr>
      <w:tr w:rsidR="00130500" w:rsidRPr="005E4802" w:rsidTr="00BC2B4D">
        <w:tc>
          <w:tcPr>
            <w:tcW w:w="2866" w:type="dxa"/>
            <w:tcBorders>
              <w:top w:val="nil"/>
              <w:left w:val="nil"/>
              <w:bottom w:val="nil"/>
              <w:right w:val="nil"/>
            </w:tcBorders>
          </w:tcPr>
          <w:p w:rsidR="00130500" w:rsidRPr="005E4802" w:rsidRDefault="00130500" w:rsidP="00BC2B4D">
            <w:pPr>
              <w:pStyle w:val="a5"/>
              <w:rPr>
                <w:rFonts w:ascii="Times New Roman" w:hAnsi="Times New Roman" w:cs="Times New Roman"/>
              </w:rPr>
            </w:pPr>
          </w:p>
        </w:tc>
        <w:tc>
          <w:tcPr>
            <w:tcW w:w="7421" w:type="dxa"/>
            <w:gridSpan w:val="3"/>
            <w:tcBorders>
              <w:top w:val="single" w:sz="4" w:space="0" w:color="auto"/>
              <w:left w:val="nil"/>
              <w:bottom w:val="nil"/>
              <w:right w:val="nil"/>
            </w:tcBorders>
          </w:tcPr>
          <w:p w:rsidR="00130500" w:rsidRPr="001C3696" w:rsidRDefault="00130500" w:rsidP="00BC2B4D">
            <w:pPr>
              <w:pStyle w:val="a5"/>
              <w:jc w:val="center"/>
              <w:rPr>
                <w:rFonts w:ascii="Times New Roman" w:hAnsi="Times New Roman" w:cs="Times New Roman"/>
                <w:sz w:val="18"/>
                <w:szCs w:val="18"/>
              </w:rPr>
            </w:pPr>
            <w:r w:rsidRPr="001C3696">
              <w:rPr>
                <w:rFonts w:ascii="Times New Roman" w:hAnsi="Times New Roman" w:cs="Times New Roman"/>
                <w:sz w:val="18"/>
                <w:szCs w:val="18"/>
              </w:rPr>
              <w:t>(вид документа органа, уполномоченного на принятие решения о подготовке документации по планировке территории)</w:t>
            </w:r>
          </w:p>
        </w:tc>
      </w:tr>
      <w:tr w:rsidR="00130500" w:rsidRPr="005E4802" w:rsidTr="00BC2B4D">
        <w:tc>
          <w:tcPr>
            <w:tcW w:w="2866" w:type="dxa"/>
            <w:tcBorders>
              <w:top w:val="nil"/>
              <w:left w:val="nil"/>
              <w:bottom w:val="nil"/>
              <w:right w:val="nil"/>
            </w:tcBorders>
          </w:tcPr>
          <w:p w:rsidR="00130500" w:rsidRPr="005E4802" w:rsidRDefault="00130500" w:rsidP="00BC2B4D">
            <w:pPr>
              <w:pStyle w:val="a5"/>
              <w:rPr>
                <w:rFonts w:ascii="Times New Roman" w:hAnsi="Times New Roman" w:cs="Times New Roman"/>
              </w:rPr>
            </w:pPr>
          </w:p>
        </w:tc>
        <w:tc>
          <w:tcPr>
            <w:tcW w:w="7421" w:type="dxa"/>
            <w:gridSpan w:val="3"/>
            <w:tcBorders>
              <w:top w:val="nil"/>
              <w:left w:val="nil"/>
              <w:bottom w:val="single" w:sz="4" w:space="0" w:color="auto"/>
              <w:right w:val="nil"/>
            </w:tcBorders>
          </w:tcPr>
          <w:p w:rsidR="00130500" w:rsidRPr="005E4802" w:rsidRDefault="00130500" w:rsidP="00BC2B4D">
            <w:pPr>
              <w:pStyle w:val="a5"/>
              <w:jc w:val="center"/>
              <w:rPr>
                <w:rFonts w:ascii="Times New Roman" w:hAnsi="Times New Roman" w:cs="Times New Roman"/>
              </w:rPr>
            </w:pPr>
            <w:r w:rsidRPr="005E4802">
              <w:rPr>
                <w:rFonts w:ascii="Times New Roman" w:hAnsi="Times New Roman" w:cs="Times New Roman"/>
              </w:rPr>
              <w:t>от "__" __________________________20__ г. N ____</w:t>
            </w:r>
          </w:p>
          <w:p w:rsidR="00130500" w:rsidRDefault="00130500" w:rsidP="00BC2B4D">
            <w:pPr>
              <w:pStyle w:val="a5"/>
              <w:jc w:val="center"/>
              <w:rPr>
                <w:rFonts w:ascii="Times New Roman" w:hAnsi="Times New Roman" w:cs="Times New Roman"/>
                <w:sz w:val="18"/>
                <w:szCs w:val="18"/>
              </w:rPr>
            </w:pPr>
            <w:r w:rsidRPr="001C3696">
              <w:rPr>
                <w:rFonts w:ascii="Times New Roman" w:hAnsi="Times New Roman" w:cs="Times New Roman"/>
                <w:sz w:val="18"/>
                <w:szCs w:val="18"/>
              </w:rPr>
              <w:t>(дата и номер документа о принятии решения о подготовке документации по планировке территории)</w:t>
            </w:r>
          </w:p>
          <w:p w:rsidR="00130500" w:rsidRPr="001C3696" w:rsidRDefault="00130500" w:rsidP="00BC2B4D"/>
        </w:tc>
      </w:tr>
      <w:tr w:rsidR="00130500" w:rsidRPr="005E4802" w:rsidTr="00BC2B4D">
        <w:tc>
          <w:tcPr>
            <w:tcW w:w="2866" w:type="dxa"/>
            <w:tcBorders>
              <w:top w:val="nil"/>
              <w:left w:val="nil"/>
              <w:bottom w:val="nil"/>
              <w:right w:val="nil"/>
            </w:tcBorders>
          </w:tcPr>
          <w:p w:rsidR="00130500" w:rsidRPr="005E4802" w:rsidRDefault="00130500" w:rsidP="00BC2B4D">
            <w:pPr>
              <w:pStyle w:val="a5"/>
              <w:rPr>
                <w:rFonts w:ascii="Times New Roman" w:hAnsi="Times New Roman" w:cs="Times New Roman"/>
              </w:rPr>
            </w:pPr>
          </w:p>
        </w:tc>
        <w:tc>
          <w:tcPr>
            <w:tcW w:w="7421" w:type="dxa"/>
            <w:gridSpan w:val="3"/>
            <w:tcBorders>
              <w:top w:val="single" w:sz="4" w:space="0" w:color="auto"/>
              <w:left w:val="nil"/>
              <w:bottom w:val="nil"/>
              <w:right w:val="nil"/>
            </w:tcBorders>
          </w:tcPr>
          <w:p w:rsidR="00130500" w:rsidRDefault="00130500" w:rsidP="00BC2B4D">
            <w:pPr>
              <w:pStyle w:val="a5"/>
              <w:jc w:val="center"/>
              <w:rPr>
                <w:rFonts w:ascii="Times New Roman" w:hAnsi="Times New Roman" w:cs="Times New Roman"/>
                <w:sz w:val="18"/>
                <w:szCs w:val="18"/>
              </w:rPr>
            </w:pPr>
            <w:r w:rsidRPr="001C3696">
              <w:rPr>
                <w:rFonts w:ascii="Times New Roman" w:hAnsi="Times New Roman" w:cs="Times New Roman"/>
                <w:sz w:val="18"/>
                <w:szCs w:val="18"/>
              </w:rPr>
              <w:t>(должность уполномоченного лица органа, уполномоченного на принятие решения о подготовке документации по планировке территории)</w:t>
            </w:r>
          </w:p>
          <w:p w:rsidR="00130500" w:rsidRPr="001C3696" w:rsidRDefault="00130500" w:rsidP="00BC2B4D"/>
        </w:tc>
      </w:tr>
      <w:tr w:rsidR="00130500" w:rsidRPr="001C3696" w:rsidTr="00BC2B4D">
        <w:tc>
          <w:tcPr>
            <w:tcW w:w="2866" w:type="dxa"/>
            <w:tcBorders>
              <w:top w:val="nil"/>
              <w:left w:val="nil"/>
              <w:bottom w:val="nil"/>
              <w:right w:val="nil"/>
            </w:tcBorders>
          </w:tcPr>
          <w:p w:rsidR="00130500" w:rsidRPr="005E4802" w:rsidRDefault="00130500" w:rsidP="00BC2B4D">
            <w:pPr>
              <w:pStyle w:val="a5"/>
              <w:rPr>
                <w:rFonts w:ascii="Times New Roman" w:hAnsi="Times New Roman" w:cs="Times New Roman"/>
              </w:rPr>
            </w:pPr>
          </w:p>
        </w:tc>
        <w:tc>
          <w:tcPr>
            <w:tcW w:w="4900" w:type="dxa"/>
            <w:tcBorders>
              <w:top w:val="single" w:sz="4" w:space="0" w:color="auto"/>
              <w:left w:val="nil"/>
              <w:bottom w:val="nil"/>
              <w:right w:val="nil"/>
            </w:tcBorders>
          </w:tcPr>
          <w:p w:rsidR="00130500" w:rsidRPr="001C3696" w:rsidRDefault="00130500" w:rsidP="00BC2B4D">
            <w:pPr>
              <w:pStyle w:val="a5"/>
              <w:jc w:val="center"/>
              <w:rPr>
                <w:rFonts w:ascii="Times New Roman" w:hAnsi="Times New Roman" w:cs="Times New Roman"/>
                <w:sz w:val="18"/>
                <w:szCs w:val="18"/>
              </w:rPr>
            </w:pPr>
            <w:r w:rsidRPr="001C3696">
              <w:rPr>
                <w:rFonts w:ascii="Times New Roman" w:hAnsi="Times New Roman" w:cs="Times New Roman"/>
                <w:sz w:val="18"/>
                <w:szCs w:val="18"/>
              </w:rPr>
              <w:t>(подпись уполномоченного лица органа, уполномоченного на принятие решения о подготовке документации по планировке территории)</w:t>
            </w:r>
          </w:p>
          <w:p w:rsidR="00130500" w:rsidRPr="005E4802" w:rsidRDefault="00130500" w:rsidP="00BC2B4D">
            <w:pPr>
              <w:pStyle w:val="a5"/>
              <w:jc w:val="center"/>
              <w:rPr>
                <w:rFonts w:ascii="Times New Roman" w:hAnsi="Times New Roman" w:cs="Times New Roman"/>
              </w:rPr>
            </w:pPr>
            <w:r w:rsidRPr="001C3696">
              <w:rPr>
                <w:rFonts w:ascii="Times New Roman" w:hAnsi="Times New Roman" w:cs="Times New Roman"/>
                <w:sz w:val="18"/>
                <w:szCs w:val="18"/>
              </w:rPr>
              <w:t>М.П.</w:t>
            </w:r>
          </w:p>
        </w:tc>
        <w:tc>
          <w:tcPr>
            <w:tcW w:w="270" w:type="dxa"/>
            <w:tcBorders>
              <w:top w:val="nil"/>
              <w:left w:val="nil"/>
              <w:bottom w:val="nil"/>
              <w:right w:val="nil"/>
            </w:tcBorders>
          </w:tcPr>
          <w:p w:rsidR="00130500" w:rsidRPr="005E4802" w:rsidRDefault="00130500" w:rsidP="00BC2B4D">
            <w:pPr>
              <w:pStyle w:val="a5"/>
              <w:rPr>
                <w:rFonts w:ascii="Times New Roman" w:hAnsi="Times New Roman" w:cs="Times New Roman"/>
              </w:rPr>
            </w:pPr>
          </w:p>
        </w:tc>
        <w:tc>
          <w:tcPr>
            <w:tcW w:w="2251" w:type="dxa"/>
            <w:tcBorders>
              <w:top w:val="single" w:sz="4" w:space="0" w:color="auto"/>
              <w:left w:val="nil"/>
              <w:bottom w:val="nil"/>
              <w:right w:val="nil"/>
            </w:tcBorders>
          </w:tcPr>
          <w:p w:rsidR="00130500" w:rsidRPr="001C3696" w:rsidRDefault="00130500" w:rsidP="00BC2B4D">
            <w:pPr>
              <w:pStyle w:val="a5"/>
              <w:jc w:val="center"/>
              <w:rPr>
                <w:rFonts w:ascii="Times New Roman" w:hAnsi="Times New Roman" w:cs="Times New Roman"/>
                <w:sz w:val="18"/>
                <w:szCs w:val="18"/>
              </w:rPr>
            </w:pPr>
            <w:r w:rsidRPr="001C3696">
              <w:rPr>
                <w:rFonts w:ascii="Times New Roman" w:hAnsi="Times New Roman" w:cs="Times New Roman"/>
                <w:sz w:val="18"/>
                <w:szCs w:val="18"/>
              </w:rPr>
              <w:t>(расшифровка подписи)</w:t>
            </w:r>
          </w:p>
        </w:tc>
      </w:tr>
    </w:tbl>
    <w:p w:rsidR="00130500" w:rsidRPr="005E4802" w:rsidRDefault="00130500" w:rsidP="0013050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20"/>
      </w:tblGrid>
      <w:tr w:rsidR="00130500" w:rsidRPr="005E4802" w:rsidTr="00BC2B4D">
        <w:tc>
          <w:tcPr>
            <w:tcW w:w="10220" w:type="dxa"/>
            <w:tcBorders>
              <w:top w:val="nil"/>
              <w:left w:val="nil"/>
              <w:bottom w:val="single" w:sz="4" w:space="0" w:color="auto"/>
              <w:right w:val="nil"/>
            </w:tcBorders>
          </w:tcPr>
          <w:p w:rsidR="00130500" w:rsidRPr="005E4802" w:rsidRDefault="00130500" w:rsidP="00BC2B4D">
            <w:pPr>
              <w:pStyle w:val="1"/>
              <w:rPr>
                <w:rFonts w:ascii="Times New Roman" w:hAnsi="Times New Roman" w:cs="Times New Roman"/>
              </w:rPr>
            </w:pPr>
            <w:r w:rsidRPr="005E4802">
              <w:rPr>
                <w:rFonts w:ascii="Times New Roman" w:hAnsi="Times New Roman" w:cs="Times New Roman"/>
              </w:rPr>
              <w:t>ЗАДАНИЕ</w:t>
            </w:r>
            <w:r w:rsidRPr="005E4802">
              <w:rPr>
                <w:rFonts w:ascii="Times New Roman" w:hAnsi="Times New Roman" w:cs="Times New Roman"/>
              </w:rPr>
              <w:br/>
              <w:t>на разработку документации по планировке территории</w:t>
            </w:r>
          </w:p>
          <w:p w:rsidR="00130500" w:rsidRPr="005E4802" w:rsidRDefault="00130500" w:rsidP="00BC2B4D">
            <w:pPr>
              <w:pStyle w:val="a5"/>
              <w:rPr>
                <w:rFonts w:ascii="Times New Roman" w:hAnsi="Times New Roman" w:cs="Times New Roman"/>
              </w:rPr>
            </w:pPr>
          </w:p>
        </w:tc>
      </w:tr>
      <w:tr w:rsidR="00130500" w:rsidRPr="005E4802" w:rsidTr="00BC2B4D">
        <w:tc>
          <w:tcPr>
            <w:tcW w:w="10220" w:type="dxa"/>
            <w:tcBorders>
              <w:top w:val="single" w:sz="4" w:space="0" w:color="auto"/>
              <w:left w:val="nil"/>
              <w:bottom w:val="single" w:sz="4" w:space="0" w:color="auto"/>
              <w:right w:val="nil"/>
            </w:tcBorders>
          </w:tcPr>
          <w:p w:rsidR="00130500" w:rsidRDefault="00130500" w:rsidP="00BC2B4D">
            <w:pPr>
              <w:pStyle w:val="a5"/>
              <w:jc w:val="center"/>
              <w:rPr>
                <w:rFonts w:ascii="Times New Roman" w:hAnsi="Times New Roman" w:cs="Times New Roman"/>
                <w:sz w:val="18"/>
                <w:szCs w:val="18"/>
              </w:rPr>
            </w:pPr>
            <w:r w:rsidRPr="001C3696">
              <w:rPr>
                <w:rFonts w:ascii="Times New Roman" w:hAnsi="Times New Roman" w:cs="Times New Roman"/>
                <w:sz w:val="18"/>
                <w:szCs w:val="18"/>
              </w:rPr>
              <w:t>(наименование территории, наименование объекта (объектов) капитального строительства, для размещения которого (которых)</w:t>
            </w:r>
          </w:p>
          <w:p w:rsidR="00130500" w:rsidRPr="001C3696" w:rsidRDefault="00130500" w:rsidP="00BC2B4D"/>
        </w:tc>
      </w:tr>
      <w:tr w:rsidR="00130500" w:rsidRPr="005E4802" w:rsidTr="00BC2B4D">
        <w:tc>
          <w:tcPr>
            <w:tcW w:w="10220" w:type="dxa"/>
            <w:tcBorders>
              <w:top w:val="single" w:sz="4" w:space="0" w:color="auto"/>
              <w:left w:val="nil"/>
              <w:bottom w:val="nil"/>
              <w:right w:val="nil"/>
            </w:tcBorders>
          </w:tcPr>
          <w:p w:rsidR="00130500" w:rsidRPr="001C3696" w:rsidRDefault="00130500" w:rsidP="00BC2B4D">
            <w:pPr>
              <w:pStyle w:val="a5"/>
              <w:jc w:val="center"/>
              <w:rPr>
                <w:rFonts w:ascii="Times New Roman" w:hAnsi="Times New Roman" w:cs="Times New Roman"/>
                <w:sz w:val="18"/>
                <w:szCs w:val="18"/>
              </w:rPr>
            </w:pPr>
            <w:r w:rsidRPr="001C3696">
              <w:rPr>
                <w:rFonts w:ascii="Times New Roman" w:hAnsi="Times New Roman" w:cs="Times New Roman"/>
                <w:sz w:val="18"/>
                <w:szCs w:val="18"/>
              </w:rPr>
              <w:t>подготавливается документация по планировке территории)</w:t>
            </w:r>
          </w:p>
        </w:tc>
      </w:tr>
    </w:tbl>
    <w:p w:rsidR="00130500" w:rsidRPr="005E4802" w:rsidRDefault="00130500" w:rsidP="0013050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6"/>
        <w:gridCol w:w="4861"/>
        <w:gridCol w:w="4928"/>
      </w:tblGrid>
      <w:tr w:rsidR="00130500" w:rsidRPr="005E4802" w:rsidTr="00BC2B4D">
        <w:tc>
          <w:tcPr>
            <w:tcW w:w="426" w:type="dxa"/>
            <w:tcBorders>
              <w:top w:val="single" w:sz="4" w:space="0" w:color="auto"/>
              <w:left w:val="nil"/>
              <w:bottom w:val="single" w:sz="4" w:space="0" w:color="auto"/>
              <w:right w:val="nil"/>
            </w:tcBorders>
          </w:tcPr>
          <w:p w:rsidR="00130500" w:rsidRPr="001C3696" w:rsidRDefault="00130500" w:rsidP="00BC2B4D">
            <w:pPr>
              <w:pStyle w:val="a5"/>
              <w:rPr>
                <w:rFonts w:ascii="Times New Roman" w:hAnsi="Times New Roman" w:cs="Times New Roman"/>
              </w:rPr>
            </w:pPr>
          </w:p>
        </w:tc>
        <w:tc>
          <w:tcPr>
            <w:tcW w:w="4861" w:type="dxa"/>
            <w:tcBorders>
              <w:top w:val="single" w:sz="4" w:space="0" w:color="auto"/>
              <w:left w:val="nil"/>
              <w:bottom w:val="single" w:sz="4" w:space="0" w:color="auto"/>
              <w:right w:val="single" w:sz="4" w:space="0" w:color="auto"/>
            </w:tcBorders>
          </w:tcPr>
          <w:p w:rsidR="00130500" w:rsidRPr="001C3696" w:rsidRDefault="00130500" w:rsidP="00BC2B4D">
            <w:pPr>
              <w:pStyle w:val="a6"/>
              <w:rPr>
                <w:rFonts w:ascii="Times New Roman" w:hAnsi="Times New Roman" w:cs="Times New Roman"/>
              </w:rPr>
            </w:pPr>
            <w:r w:rsidRPr="001C3696">
              <w:rPr>
                <w:rFonts w:ascii="Times New Roman" w:hAnsi="Times New Roman" w:cs="Times New Roman"/>
              </w:rPr>
              <w:t>Наименование позиции</w:t>
            </w:r>
          </w:p>
        </w:tc>
        <w:tc>
          <w:tcPr>
            <w:tcW w:w="4928" w:type="dxa"/>
            <w:tcBorders>
              <w:top w:val="single" w:sz="4" w:space="0" w:color="auto"/>
              <w:left w:val="single" w:sz="4" w:space="0" w:color="auto"/>
              <w:bottom w:val="single" w:sz="4" w:space="0" w:color="auto"/>
              <w:right w:val="nil"/>
            </w:tcBorders>
          </w:tcPr>
          <w:p w:rsidR="00130500" w:rsidRPr="001C3696" w:rsidRDefault="00130500" w:rsidP="00BC2B4D">
            <w:pPr>
              <w:pStyle w:val="a6"/>
              <w:rPr>
                <w:rFonts w:ascii="Times New Roman" w:hAnsi="Times New Roman" w:cs="Times New Roman"/>
              </w:rPr>
            </w:pPr>
            <w:r w:rsidRPr="001C3696">
              <w:rPr>
                <w:rFonts w:ascii="Times New Roman" w:hAnsi="Times New Roman" w:cs="Times New Roman"/>
              </w:rPr>
              <w:t>Содержание</w:t>
            </w:r>
          </w:p>
        </w:tc>
      </w:tr>
      <w:tr w:rsidR="00130500" w:rsidRPr="005E4802" w:rsidTr="00BC2B4D">
        <w:tc>
          <w:tcPr>
            <w:tcW w:w="426" w:type="dxa"/>
            <w:tcBorders>
              <w:top w:val="single" w:sz="4" w:space="0" w:color="auto"/>
              <w:left w:val="nil"/>
              <w:bottom w:val="nil"/>
              <w:right w:val="nil"/>
            </w:tcBorders>
          </w:tcPr>
          <w:p w:rsidR="00130500" w:rsidRPr="001C3696" w:rsidRDefault="00130500" w:rsidP="00BC2B4D">
            <w:pPr>
              <w:pStyle w:val="a5"/>
              <w:jc w:val="center"/>
              <w:rPr>
                <w:rFonts w:ascii="Times New Roman" w:hAnsi="Times New Roman" w:cs="Times New Roman"/>
              </w:rPr>
            </w:pPr>
            <w:bookmarkStart w:id="14" w:name="sub_24"/>
            <w:r w:rsidRPr="001C3696">
              <w:rPr>
                <w:rFonts w:ascii="Times New Roman" w:hAnsi="Times New Roman" w:cs="Times New Roman"/>
              </w:rPr>
              <w:t>1.</w:t>
            </w:r>
            <w:bookmarkEnd w:id="14"/>
          </w:p>
        </w:tc>
        <w:tc>
          <w:tcPr>
            <w:tcW w:w="4861" w:type="dxa"/>
            <w:tcBorders>
              <w:top w:val="single" w:sz="4" w:space="0" w:color="auto"/>
              <w:left w:val="nil"/>
              <w:bottom w:val="nil"/>
              <w:right w:val="nil"/>
            </w:tcBorders>
          </w:tcPr>
          <w:p w:rsidR="00130500" w:rsidRPr="001C3696" w:rsidRDefault="00130500" w:rsidP="00BC2B4D">
            <w:pPr>
              <w:pStyle w:val="a6"/>
              <w:rPr>
                <w:rFonts w:ascii="Times New Roman" w:hAnsi="Times New Roman" w:cs="Times New Roman"/>
              </w:rPr>
            </w:pPr>
            <w:r w:rsidRPr="001C3696">
              <w:rPr>
                <w:rFonts w:ascii="Times New Roman" w:hAnsi="Times New Roman" w:cs="Times New Roman"/>
              </w:rPr>
              <w:t>Вид разрабатываемой документации по планировке территории</w:t>
            </w:r>
          </w:p>
        </w:tc>
        <w:tc>
          <w:tcPr>
            <w:tcW w:w="4928" w:type="dxa"/>
            <w:tcBorders>
              <w:top w:val="single" w:sz="4" w:space="0" w:color="auto"/>
              <w:left w:val="nil"/>
              <w:bottom w:val="nil"/>
              <w:right w:val="nil"/>
            </w:tcBorders>
          </w:tcPr>
          <w:p w:rsidR="00130500" w:rsidRPr="001C3696" w:rsidRDefault="00130500" w:rsidP="00BC2B4D">
            <w:pPr>
              <w:pStyle w:val="a5"/>
              <w:rPr>
                <w:rFonts w:ascii="Times New Roman" w:hAnsi="Times New Roman" w:cs="Times New Roman"/>
              </w:rPr>
            </w:pPr>
          </w:p>
        </w:tc>
      </w:tr>
      <w:tr w:rsidR="00130500" w:rsidRPr="005E4802" w:rsidTr="00BC2B4D">
        <w:tc>
          <w:tcPr>
            <w:tcW w:w="426" w:type="dxa"/>
            <w:tcBorders>
              <w:top w:val="nil"/>
              <w:left w:val="nil"/>
              <w:bottom w:val="nil"/>
              <w:right w:val="nil"/>
            </w:tcBorders>
          </w:tcPr>
          <w:p w:rsidR="00130500" w:rsidRPr="001C3696" w:rsidRDefault="00130500" w:rsidP="00BC2B4D">
            <w:pPr>
              <w:pStyle w:val="a5"/>
              <w:jc w:val="center"/>
              <w:rPr>
                <w:rFonts w:ascii="Times New Roman" w:hAnsi="Times New Roman" w:cs="Times New Roman"/>
              </w:rPr>
            </w:pPr>
            <w:bookmarkStart w:id="15" w:name="sub_25"/>
            <w:r w:rsidRPr="001C3696">
              <w:rPr>
                <w:rFonts w:ascii="Times New Roman" w:hAnsi="Times New Roman" w:cs="Times New Roman"/>
              </w:rPr>
              <w:t>2.</w:t>
            </w:r>
            <w:bookmarkEnd w:id="15"/>
          </w:p>
        </w:tc>
        <w:tc>
          <w:tcPr>
            <w:tcW w:w="4861" w:type="dxa"/>
            <w:tcBorders>
              <w:top w:val="nil"/>
              <w:left w:val="nil"/>
              <w:bottom w:val="nil"/>
              <w:right w:val="nil"/>
            </w:tcBorders>
          </w:tcPr>
          <w:p w:rsidR="00130500" w:rsidRPr="001C3696" w:rsidRDefault="00130500" w:rsidP="00BC2B4D">
            <w:pPr>
              <w:pStyle w:val="a6"/>
              <w:rPr>
                <w:rFonts w:ascii="Times New Roman" w:hAnsi="Times New Roman" w:cs="Times New Roman"/>
              </w:rPr>
            </w:pPr>
            <w:r w:rsidRPr="001C3696">
              <w:rPr>
                <w:rFonts w:ascii="Times New Roman" w:hAnsi="Times New Roman" w:cs="Times New Roman"/>
              </w:rPr>
              <w:t>Инициатор подготовки документации по планировке территории</w:t>
            </w:r>
          </w:p>
        </w:tc>
        <w:tc>
          <w:tcPr>
            <w:tcW w:w="4928" w:type="dxa"/>
            <w:tcBorders>
              <w:top w:val="nil"/>
              <w:left w:val="nil"/>
              <w:bottom w:val="nil"/>
              <w:right w:val="nil"/>
            </w:tcBorders>
          </w:tcPr>
          <w:p w:rsidR="00130500" w:rsidRPr="001C3696" w:rsidRDefault="00130500" w:rsidP="00BC2B4D">
            <w:pPr>
              <w:pStyle w:val="a5"/>
              <w:rPr>
                <w:rFonts w:ascii="Times New Roman" w:hAnsi="Times New Roman" w:cs="Times New Roman"/>
              </w:rPr>
            </w:pPr>
          </w:p>
        </w:tc>
      </w:tr>
      <w:tr w:rsidR="00130500" w:rsidRPr="005E4802" w:rsidTr="00BC2B4D">
        <w:tc>
          <w:tcPr>
            <w:tcW w:w="426" w:type="dxa"/>
            <w:tcBorders>
              <w:top w:val="nil"/>
              <w:left w:val="nil"/>
              <w:bottom w:val="nil"/>
              <w:right w:val="nil"/>
            </w:tcBorders>
          </w:tcPr>
          <w:p w:rsidR="00130500" w:rsidRPr="001C3696" w:rsidRDefault="00130500" w:rsidP="00BC2B4D">
            <w:pPr>
              <w:pStyle w:val="a5"/>
              <w:jc w:val="center"/>
              <w:rPr>
                <w:rFonts w:ascii="Times New Roman" w:hAnsi="Times New Roman" w:cs="Times New Roman"/>
              </w:rPr>
            </w:pPr>
            <w:bookmarkStart w:id="16" w:name="sub_26"/>
            <w:r w:rsidRPr="001C3696">
              <w:rPr>
                <w:rFonts w:ascii="Times New Roman" w:hAnsi="Times New Roman" w:cs="Times New Roman"/>
              </w:rPr>
              <w:t>3.</w:t>
            </w:r>
            <w:bookmarkEnd w:id="16"/>
          </w:p>
        </w:tc>
        <w:tc>
          <w:tcPr>
            <w:tcW w:w="4861" w:type="dxa"/>
            <w:tcBorders>
              <w:top w:val="nil"/>
              <w:left w:val="nil"/>
              <w:bottom w:val="nil"/>
              <w:right w:val="nil"/>
            </w:tcBorders>
          </w:tcPr>
          <w:p w:rsidR="00130500" w:rsidRPr="001C3696" w:rsidRDefault="00130500" w:rsidP="00BC2B4D">
            <w:pPr>
              <w:pStyle w:val="a6"/>
              <w:rPr>
                <w:rFonts w:ascii="Times New Roman" w:hAnsi="Times New Roman" w:cs="Times New Roman"/>
              </w:rPr>
            </w:pPr>
            <w:r w:rsidRPr="001C3696">
              <w:rPr>
                <w:rFonts w:ascii="Times New Roman" w:hAnsi="Times New Roman" w:cs="Times New Roman"/>
              </w:rPr>
              <w:t>Источник финансирования работ по подготовке документации по планировке территории</w:t>
            </w:r>
          </w:p>
        </w:tc>
        <w:tc>
          <w:tcPr>
            <w:tcW w:w="4928" w:type="dxa"/>
            <w:tcBorders>
              <w:top w:val="nil"/>
              <w:left w:val="nil"/>
              <w:bottom w:val="nil"/>
              <w:right w:val="nil"/>
            </w:tcBorders>
          </w:tcPr>
          <w:p w:rsidR="00130500" w:rsidRPr="001C3696" w:rsidRDefault="00130500" w:rsidP="00BC2B4D">
            <w:pPr>
              <w:pStyle w:val="a5"/>
              <w:rPr>
                <w:rFonts w:ascii="Times New Roman" w:hAnsi="Times New Roman" w:cs="Times New Roman"/>
              </w:rPr>
            </w:pPr>
          </w:p>
        </w:tc>
      </w:tr>
      <w:tr w:rsidR="00130500" w:rsidRPr="005E4802" w:rsidTr="00BC2B4D">
        <w:tc>
          <w:tcPr>
            <w:tcW w:w="426" w:type="dxa"/>
            <w:tcBorders>
              <w:top w:val="nil"/>
              <w:left w:val="nil"/>
              <w:bottom w:val="nil"/>
              <w:right w:val="nil"/>
            </w:tcBorders>
          </w:tcPr>
          <w:p w:rsidR="00130500" w:rsidRPr="001C3696" w:rsidRDefault="00130500" w:rsidP="00BC2B4D">
            <w:pPr>
              <w:pStyle w:val="a5"/>
              <w:jc w:val="center"/>
              <w:rPr>
                <w:rFonts w:ascii="Times New Roman" w:hAnsi="Times New Roman" w:cs="Times New Roman"/>
              </w:rPr>
            </w:pPr>
            <w:bookmarkStart w:id="17" w:name="sub_27"/>
            <w:r w:rsidRPr="001C3696">
              <w:rPr>
                <w:rFonts w:ascii="Times New Roman" w:hAnsi="Times New Roman" w:cs="Times New Roman"/>
              </w:rPr>
              <w:t>4.</w:t>
            </w:r>
            <w:bookmarkEnd w:id="17"/>
          </w:p>
        </w:tc>
        <w:tc>
          <w:tcPr>
            <w:tcW w:w="4861" w:type="dxa"/>
            <w:tcBorders>
              <w:top w:val="nil"/>
              <w:left w:val="nil"/>
              <w:bottom w:val="nil"/>
              <w:right w:val="nil"/>
            </w:tcBorders>
          </w:tcPr>
          <w:p w:rsidR="00130500" w:rsidRPr="001C3696" w:rsidRDefault="00130500" w:rsidP="00BC2B4D">
            <w:pPr>
              <w:pStyle w:val="a6"/>
              <w:rPr>
                <w:rFonts w:ascii="Times New Roman" w:hAnsi="Times New Roman" w:cs="Times New Roman"/>
              </w:rPr>
            </w:pPr>
            <w:r w:rsidRPr="001C3696">
              <w:rPr>
                <w:rFonts w:ascii="Times New Roman" w:hAnsi="Times New Roman" w:cs="Times New Roman"/>
              </w:rPr>
              <w:t>Вид и наименование планируемого к размещению объекта капитального строительства, его основные характеристики</w:t>
            </w:r>
          </w:p>
        </w:tc>
        <w:tc>
          <w:tcPr>
            <w:tcW w:w="4928" w:type="dxa"/>
            <w:tcBorders>
              <w:top w:val="nil"/>
              <w:left w:val="nil"/>
              <w:bottom w:val="nil"/>
              <w:right w:val="nil"/>
            </w:tcBorders>
          </w:tcPr>
          <w:p w:rsidR="00130500" w:rsidRPr="001C3696" w:rsidRDefault="00130500" w:rsidP="00BC2B4D">
            <w:pPr>
              <w:pStyle w:val="a5"/>
              <w:rPr>
                <w:rFonts w:ascii="Times New Roman" w:hAnsi="Times New Roman" w:cs="Times New Roman"/>
              </w:rPr>
            </w:pPr>
          </w:p>
        </w:tc>
      </w:tr>
      <w:tr w:rsidR="00130500" w:rsidRPr="005E4802" w:rsidTr="00BC2B4D">
        <w:tc>
          <w:tcPr>
            <w:tcW w:w="426" w:type="dxa"/>
            <w:tcBorders>
              <w:top w:val="nil"/>
              <w:left w:val="nil"/>
              <w:bottom w:val="nil"/>
              <w:right w:val="nil"/>
            </w:tcBorders>
          </w:tcPr>
          <w:p w:rsidR="00130500" w:rsidRPr="001C3696" w:rsidRDefault="00130500" w:rsidP="00BC2B4D">
            <w:pPr>
              <w:pStyle w:val="a5"/>
              <w:jc w:val="center"/>
              <w:rPr>
                <w:rFonts w:ascii="Times New Roman" w:hAnsi="Times New Roman" w:cs="Times New Roman"/>
              </w:rPr>
            </w:pPr>
            <w:bookmarkStart w:id="18" w:name="sub_28"/>
            <w:r w:rsidRPr="001C3696">
              <w:rPr>
                <w:rFonts w:ascii="Times New Roman" w:hAnsi="Times New Roman" w:cs="Times New Roman"/>
              </w:rPr>
              <w:t>5.</w:t>
            </w:r>
            <w:bookmarkEnd w:id="18"/>
          </w:p>
        </w:tc>
        <w:tc>
          <w:tcPr>
            <w:tcW w:w="4861" w:type="dxa"/>
            <w:tcBorders>
              <w:top w:val="nil"/>
              <w:left w:val="nil"/>
              <w:bottom w:val="nil"/>
              <w:right w:val="nil"/>
            </w:tcBorders>
          </w:tcPr>
          <w:p w:rsidR="00130500" w:rsidRPr="001C3696" w:rsidRDefault="00130500" w:rsidP="00BC2B4D">
            <w:pPr>
              <w:pStyle w:val="a6"/>
              <w:rPr>
                <w:rFonts w:ascii="Times New Roman" w:hAnsi="Times New Roman" w:cs="Times New Roman"/>
              </w:rPr>
            </w:pPr>
            <w:r w:rsidRPr="001C3696">
              <w:rPr>
                <w:rFonts w:ascii="Times New Roman" w:hAnsi="Times New Roman" w:cs="Times New Roman"/>
              </w:rPr>
              <w:t xml:space="preserve">Населенные пункты, поселения, </w:t>
            </w:r>
            <w:r>
              <w:rPr>
                <w:rFonts w:ascii="Times New Roman" w:hAnsi="Times New Roman" w:cs="Times New Roman"/>
              </w:rPr>
              <w:t xml:space="preserve">городские </w:t>
            </w:r>
            <w:r>
              <w:rPr>
                <w:rFonts w:ascii="Times New Roman" w:hAnsi="Times New Roman" w:cs="Times New Roman"/>
              </w:rPr>
              <w:lastRenderedPageBreak/>
              <w:t xml:space="preserve">округа, </w:t>
            </w:r>
            <w:r w:rsidRPr="001C3696">
              <w:rPr>
                <w:rFonts w:ascii="Times New Roman" w:hAnsi="Times New Roman" w:cs="Times New Roman"/>
              </w:rPr>
              <w:t>муниципальные районы, в отношении территорий которых осуществляется подготовка документации по планировке территории</w:t>
            </w:r>
          </w:p>
        </w:tc>
        <w:tc>
          <w:tcPr>
            <w:tcW w:w="4928" w:type="dxa"/>
            <w:tcBorders>
              <w:top w:val="nil"/>
              <w:left w:val="nil"/>
              <w:bottom w:val="nil"/>
              <w:right w:val="nil"/>
            </w:tcBorders>
          </w:tcPr>
          <w:p w:rsidR="00130500" w:rsidRPr="001C3696" w:rsidRDefault="00130500" w:rsidP="00BC2B4D">
            <w:pPr>
              <w:pStyle w:val="a5"/>
              <w:rPr>
                <w:rFonts w:ascii="Times New Roman" w:hAnsi="Times New Roman" w:cs="Times New Roman"/>
              </w:rPr>
            </w:pPr>
          </w:p>
        </w:tc>
      </w:tr>
      <w:tr w:rsidR="00130500" w:rsidRPr="005E4802" w:rsidTr="00BC2B4D">
        <w:tc>
          <w:tcPr>
            <w:tcW w:w="426" w:type="dxa"/>
            <w:tcBorders>
              <w:top w:val="nil"/>
              <w:left w:val="nil"/>
              <w:bottom w:val="nil"/>
              <w:right w:val="nil"/>
            </w:tcBorders>
          </w:tcPr>
          <w:p w:rsidR="00130500" w:rsidRPr="001C3696" w:rsidRDefault="00130500" w:rsidP="00BC2B4D">
            <w:pPr>
              <w:pStyle w:val="a5"/>
              <w:jc w:val="center"/>
              <w:rPr>
                <w:rFonts w:ascii="Times New Roman" w:hAnsi="Times New Roman" w:cs="Times New Roman"/>
              </w:rPr>
            </w:pPr>
            <w:bookmarkStart w:id="19" w:name="sub_29"/>
            <w:r w:rsidRPr="001C3696">
              <w:rPr>
                <w:rFonts w:ascii="Times New Roman" w:hAnsi="Times New Roman" w:cs="Times New Roman"/>
              </w:rPr>
              <w:lastRenderedPageBreak/>
              <w:t>6.</w:t>
            </w:r>
            <w:bookmarkEnd w:id="19"/>
          </w:p>
        </w:tc>
        <w:tc>
          <w:tcPr>
            <w:tcW w:w="4861" w:type="dxa"/>
            <w:tcBorders>
              <w:top w:val="nil"/>
              <w:left w:val="nil"/>
              <w:bottom w:val="nil"/>
              <w:right w:val="nil"/>
            </w:tcBorders>
          </w:tcPr>
          <w:p w:rsidR="00130500" w:rsidRPr="001C3696" w:rsidRDefault="00130500" w:rsidP="00BC2B4D">
            <w:pPr>
              <w:pStyle w:val="a6"/>
              <w:rPr>
                <w:rFonts w:ascii="Times New Roman" w:hAnsi="Times New Roman" w:cs="Times New Roman"/>
              </w:rPr>
            </w:pPr>
            <w:r w:rsidRPr="001C3696">
              <w:rPr>
                <w:rFonts w:ascii="Times New Roman" w:hAnsi="Times New Roman" w:cs="Times New Roman"/>
              </w:rPr>
              <w:t>Состав документации по планировке территории</w:t>
            </w:r>
          </w:p>
        </w:tc>
        <w:tc>
          <w:tcPr>
            <w:tcW w:w="4928" w:type="dxa"/>
            <w:tcBorders>
              <w:top w:val="nil"/>
              <w:left w:val="nil"/>
              <w:bottom w:val="nil"/>
              <w:right w:val="nil"/>
            </w:tcBorders>
          </w:tcPr>
          <w:p w:rsidR="00130500" w:rsidRPr="001C3696" w:rsidRDefault="00130500" w:rsidP="00BC2B4D">
            <w:pPr>
              <w:pStyle w:val="a5"/>
              <w:rPr>
                <w:rFonts w:ascii="Times New Roman" w:hAnsi="Times New Roman" w:cs="Times New Roman"/>
              </w:rPr>
            </w:pPr>
          </w:p>
        </w:tc>
      </w:tr>
    </w:tbl>
    <w:p w:rsidR="00130500" w:rsidRDefault="00130500" w:rsidP="00130500">
      <w:pPr>
        <w:pStyle w:val="s37"/>
        <w:shd w:val="clear" w:color="auto" w:fill="FFFFFF"/>
        <w:rPr>
          <w:rFonts w:ascii="Tahoma" w:hAnsi="Tahoma" w:cs="Tahoma"/>
          <w:color w:val="000000"/>
          <w:sz w:val="16"/>
          <w:szCs w:val="16"/>
        </w:rPr>
      </w:pPr>
    </w:p>
    <w:p w:rsidR="00130500" w:rsidRPr="005E4802" w:rsidRDefault="00130500" w:rsidP="00130500">
      <w:pPr>
        <w:ind w:left="6237" w:right="-48" w:firstLine="0"/>
        <w:jc w:val="center"/>
        <w:rPr>
          <w:rStyle w:val="a3"/>
          <w:rFonts w:ascii="Times New Roman" w:hAnsi="Times New Roman" w:cs="Times New Roman"/>
          <w:bCs/>
        </w:rPr>
      </w:pPr>
      <w:r>
        <w:rPr>
          <w:rFonts w:ascii="Tahoma" w:hAnsi="Tahoma" w:cs="Tahoma"/>
          <w:color w:val="000000"/>
          <w:sz w:val="16"/>
          <w:szCs w:val="16"/>
        </w:rPr>
        <w:br w:type="page"/>
      </w:r>
      <w:r w:rsidRPr="001C3696">
        <w:rPr>
          <w:rStyle w:val="a3"/>
          <w:rFonts w:ascii="Times New Roman" w:hAnsi="Times New Roman" w:cs="Times New Roman"/>
          <w:b w:val="0"/>
          <w:bCs/>
        </w:rPr>
        <w:lastRenderedPageBreak/>
        <w:t xml:space="preserve">ПРИЛОЖЕНИЕ </w:t>
      </w:r>
      <w:r>
        <w:rPr>
          <w:rStyle w:val="a3"/>
          <w:rFonts w:ascii="Times New Roman" w:hAnsi="Times New Roman" w:cs="Times New Roman"/>
          <w:b w:val="0"/>
          <w:bCs/>
        </w:rPr>
        <w:t>№ 2</w:t>
      </w:r>
      <w:r w:rsidRPr="001C3696">
        <w:rPr>
          <w:rStyle w:val="a3"/>
          <w:rFonts w:ascii="Times New Roman" w:hAnsi="Times New Roman" w:cs="Times New Roman"/>
          <w:b w:val="0"/>
          <w:bCs/>
        </w:rPr>
        <w:br/>
        <w:t xml:space="preserve">к </w:t>
      </w:r>
      <w:r w:rsidRPr="001C3696">
        <w:rPr>
          <w:rFonts w:ascii="Times New Roman" w:hAnsi="Times New Roman" w:cs="Times New Roman"/>
        </w:rPr>
        <w:t xml:space="preserve">Порядку подготовки документации по планировке территории, </w:t>
      </w:r>
      <w:r>
        <w:rPr>
          <w:rFonts w:ascii="Times New Roman" w:hAnsi="Times New Roman" w:cs="Times New Roman"/>
        </w:rPr>
        <w:t xml:space="preserve">разрабатываемой </w:t>
      </w:r>
      <w:r w:rsidRPr="001C3696">
        <w:rPr>
          <w:rFonts w:ascii="Times New Roman" w:hAnsi="Times New Roman" w:cs="Times New Roman"/>
        </w:rPr>
        <w:t>на основании решений органа местного самоуправления ________________ Самарс</w:t>
      </w:r>
      <w:r>
        <w:rPr>
          <w:rFonts w:ascii="Times New Roman" w:hAnsi="Times New Roman" w:cs="Times New Roman"/>
        </w:rPr>
        <w:t xml:space="preserve">кой области, и принятия решений </w:t>
      </w:r>
      <w:r w:rsidRPr="001C3696">
        <w:rPr>
          <w:rFonts w:ascii="Times New Roman" w:hAnsi="Times New Roman" w:cs="Times New Roman"/>
        </w:rPr>
        <w:t>об утверждении докуме</w:t>
      </w:r>
      <w:r>
        <w:rPr>
          <w:rFonts w:ascii="Times New Roman" w:hAnsi="Times New Roman" w:cs="Times New Roman"/>
        </w:rPr>
        <w:t xml:space="preserve">нтации по планировке территории </w:t>
      </w:r>
      <w:r w:rsidRPr="001C3696">
        <w:rPr>
          <w:rFonts w:ascii="Times New Roman" w:hAnsi="Times New Roman" w:cs="Times New Roman"/>
        </w:rPr>
        <w:t>в соответствии с Градостроительным кодексом Российской Федерации</w:t>
      </w:r>
    </w:p>
    <w:p w:rsidR="00130500" w:rsidRDefault="00130500" w:rsidP="00130500">
      <w:pPr>
        <w:pStyle w:val="s37"/>
        <w:shd w:val="clear" w:color="auto" w:fill="FFFFFF"/>
        <w:rPr>
          <w:rFonts w:ascii="Tahoma" w:hAnsi="Tahoma" w:cs="Tahoma"/>
          <w:color w:val="000000"/>
          <w:sz w:val="16"/>
          <w:szCs w:val="16"/>
        </w:rPr>
      </w:pPr>
    </w:p>
    <w:p w:rsidR="00130500" w:rsidRDefault="00130500" w:rsidP="00130500">
      <w:pPr>
        <w:pStyle w:val="s37"/>
        <w:shd w:val="clear" w:color="auto" w:fill="FFFFFF"/>
        <w:rPr>
          <w:rFonts w:ascii="Tahoma" w:hAnsi="Tahoma" w:cs="Tahoma"/>
          <w:color w:val="000000"/>
          <w:sz w:val="16"/>
          <w:szCs w:val="16"/>
        </w:rPr>
      </w:pPr>
    </w:p>
    <w:p w:rsidR="00130500" w:rsidRDefault="00130500" w:rsidP="00130500">
      <w:pPr>
        <w:pStyle w:val="s3"/>
        <w:shd w:val="clear" w:color="auto" w:fill="FFFFFF"/>
        <w:spacing w:before="0" w:beforeAutospacing="0" w:after="0" w:afterAutospacing="0"/>
        <w:ind w:firstLine="425"/>
        <w:contextualSpacing/>
        <w:jc w:val="center"/>
        <w:rPr>
          <w:color w:val="000000"/>
        </w:rPr>
      </w:pPr>
      <w:r w:rsidRPr="00C83D9E">
        <w:rPr>
          <w:color w:val="000000"/>
        </w:rPr>
        <w:t>Правила</w:t>
      </w:r>
    </w:p>
    <w:p w:rsidR="00130500" w:rsidRPr="00C83D9E" w:rsidRDefault="00130500" w:rsidP="00130500">
      <w:pPr>
        <w:pStyle w:val="s3"/>
        <w:shd w:val="clear" w:color="auto" w:fill="FFFFFF"/>
        <w:spacing w:before="0" w:beforeAutospacing="0" w:after="0" w:afterAutospacing="0"/>
        <w:ind w:firstLine="425"/>
        <w:contextualSpacing/>
        <w:jc w:val="center"/>
        <w:rPr>
          <w:color w:val="000000"/>
        </w:rPr>
      </w:pPr>
      <w:r w:rsidRPr="00C83D9E">
        <w:rPr>
          <w:color w:val="000000"/>
        </w:rPr>
        <w:t>заполнения формы задания на разработку документации по планировке территории, которая осуществляется на основании решений уполномоченных федеральных органов исполнительной власти</w:t>
      </w:r>
    </w:p>
    <w:p w:rsidR="00130500" w:rsidRPr="00C83D9E" w:rsidRDefault="00130500" w:rsidP="00130500">
      <w:pPr>
        <w:pStyle w:val="empty"/>
        <w:shd w:val="clear" w:color="auto" w:fill="FFFFFF"/>
        <w:spacing w:before="0" w:beforeAutospacing="0" w:after="0" w:afterAutospacing="0"/>
        <w:ind w:firstLine="425"/>
        <w:contextualSpacing/>
        <w:jc w:val="both"/>
        <w:rPr>
          <w:color w:val="000000"/>
        </w:rPr>
      </w:pP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 xml:space="preserve">1. В </w:t>
      </w:r>
      <w:hyperlink r:id="rId14" w:anchor="/document/71733116/entry/24" w:history="1">
        <w:r w:rsidRPr="00C83D9E">
          <w:rPr>
            <w:rStyle w:val="a8"/>
          </w:rPr>
          <w:t>позиции</w:t>
        </w:r>
      </w:hyperlink>
      <w:r w:rsidRPr="00C83D9E">
        <w:rPr>
          <w:color w:val="000000"/>
        </w:rPr>
        <w:t xml:space="preserve"> </w:t>
      </w:r>
      <w:r>
        <w:rPr>
          <w:color w:val="000000"/>
        </w:rPr>
        <w:t>«</w:t>
      </w:r>
      <w:r w:rsidRPr="00C83D9E">
        <w:rPr>
          <w:color w:val="000000"/>
        </w:rPr>
        <w:t>Вид разрабатываемой документации по планировке территории</w:t>
      </w:r>
      <w:r>
        <w:rPr>
          <w:color w:val="000000"/>
        </w:rPr>
        <w:t>»</w:t>
      </w:r>
      <w:r w:rsidRPr="00C83D9E">
        <w:rPr>
          <w:color w:val="000000"/>
        </w:rPr>
        <w:t xml:space="preserve"> в графе </w:t>
      </w:r>
      <w:r>
        <w:rPr>
          <w:color w:val="000000"/>
        </w:rPr>
        <w:t>«</w:t>
      </w:r>
      <w:r w:rsidRPr="00C83D9E">
        <w:rPr>
          <w:color w:val="000000"/>
        </w:rPr>
        <w:t>Содержание</w:t>
      </w:r>
      <w:r>
        <w:rPr>
          <w:color w:val="000000"/>
        </w:rPr>
        <w:t>»</w:t>
      </w:r>
      <w:r w:rsidRPr="00C83D9E">
        <w:rPr>
          <w:color w:val="000000"/>
        </w:rPr>
        <w:t xml:space="preserve"> указывается информация о разработке одного из следующих документов:</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а) проект планировки территории;</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б) проект планировки территории, содержащий проект межевания территории;</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в) проект межевания территории в виде отдельного документа, подготовленного на основании ранее утвержденного проекта планировки территории;</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г) проект межевания территории в виде отдельного документа.</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 xml:space="preserve">2. В </w:t>
      </w:r>
      <w:hyperlink r:id="rId15" w:anchor="/document/71733116/entry/25" w:history="1">
        <w:r w:rsidRPr="00C83D9E">
          <w:rPr>
            <w:rStyle w:val="a8"/>
          </w:rPr>
          <w:t>позиции</w:t>
        </w:r>
      </w:hyperlink>
      <w:r w:rsidRPr="00C83D9E">
        <w:rPr>
          <w:color w:val="000000"/>
        </w:rPr>
        <w:t xml:space="preserve"> </w:t>
      </w:r>
      <w:r>
        <w:rPr>
          <w:color w:val="000000"/>
        </w:rPr>
        <w:t>«</w:t>
      </w:r>
      <w:r w:rsidRPr="00C83D9E">
        <w:rPr>
          <w:color w:val="000000"/>
        </w:rPr>
        <w:t>Инициатор подготовки документации по плани</w:t>
      </w:r>
      <w:r>
        <w:rPr>
          <w:color w:val="000000"/>
        </w:rPr>
        <w:t>ровке территории»</w:t>
      </w:r>
      <w:r w:rsidRPr="00C83D9E">
        <w:rPr>
          <w:color w:val="000000"/>
        </w:rPr>
        <w:t xml:space="preserve"> в графе </w:t>
      </w:r>
      <w:r>
        <w:rPr>
          <w:color w:val="000000"/>
        </w:rPr>
        <w:t>«</w:t>
      </w:r>
      <w:r w:rsidRPr="00C83D9E">
        <w:rPr>
          <w:color w:val="000000"/>
        </w:rPr>
        <w:t>Содержание</w:t>
      </w:r>
      <w:r>
        <w:rPr>
          <w:color w:val="000000"/>
        </w:rPr>
        <w:t>»</w:t>
      </w:r>
      <w:r w:rsidRPr="00C83D9E">
        <w:rPr>
          <w:color w:val="000000"/>
        </w:rPr>
        <w:t xml:space="preserve"> указывается следующая информация об одном из заинтересованных в строительстве, реконструкции объекта капитального строительства органов или лиц:</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а) полное наименование федерального органа исполнительной власти;</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б) полное наименование органа исполнительной власти субъекта Российской Федерации;</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в) полное наименование органа местного самоуправления;</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г)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место нахождения и адрес юридического лица;</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д) фамилия, имя, отчество, адрес места регистрации и паспортные данные физического лица.</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 xml:space="preserve">3. В </w:t>
      </w:r>
      <w:hyperlink r:id="rId16" w:anchor="/document/71733116/entry/26" w:history="1">
        <w:r w:rsidRPr="00C83D9E">
          <w:rPr>
            <w:rStyle w:val="a8"/>
          </w:rPr>
          <w:t>позиции</w:t>
        </w:r>
      </w:hyperlink>
      <w:r>
        <w:rPr>
          <w:color w:val="000000"/>
        </w:rPr>
        <w:t xml:space="preserve"> «</w:t>
      </w:r>
      <w:r w:rsidRPr="00C83D9E">
        <w:rPr>
          <w:color w:val="000000"/>
        </w:rPr>
        <w:t xml:space="preserve">Источник финансирования работ по подготовке документации по </w:t>
      </w:r>
      <w:r>
        <w:rPr>
          <w:color w:val="000000"/>
        </w:rPr>
        <w:t>планировке территории» в графе «</w:t>
      </w:r>
      <w:r w:rsidRPr="00C83D9E">
        <w:rPr>
          <w:color w:val="000000"/>
        </w:rPr>
        <w:t>Содержание</w:t>
      </w:r>
      <w:r>
        <w:rPr>
          <w:color w:val="000000"/>
        </w:rPr>
        <w:t>»</w:t>
      </w:r>
      <w:r w:rsidRPr="00C83D9E">
        <w:rPr>
          <w:color w:val="000000"/>
        </w:rPr>
        <w:t xml:space="preserve"> указывается один из следующих источников финансирования работ по подготовке документации по планировке территории:</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 xml:space="preserve">а) бюджет бюджетной системы Российской Федерации, если подготовка документации по планировке территории будет осуществляться органами местного самоуправления, подведомственными указанным органам государственными, муниципальными (бюджетными или автономными) учреждениями самостоятельно либо привлекаемыми ими на основании государственного, муниципального контракта, заключенного в соответствии с </w:t>
      </w:r>
      <w:hyperlink r:id="rId17" w:anchor="/document/70353464/entry/2" w:history="1">
        <w:r w:rsidRPr="00C83D9E">
          <w:rPr>
            <w:rStyle w:val="a8"/>
          </w:rPr>
          <w:t>законодательством</w:t>
        </w:r>
      </w:hyperlink>
      <w:r w:rsidRPr="00C83D9E">
        <w:rPr>
          <w:color w:val="000000"/>
        </w:rPr>
        <w:t xml:space="preserve"> Российской Федерации о контрактной системе в сфере закупок товаров, работ, услуг для обеспечения государственных и муниципальных нужд, иными лицами;</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б) средства физических и юридических лиц (с указанием конкретного физического или юридического лица) в случае, если подготовка документации по планировке территории будет осуществляться физическими или юридическими лицами за счет собственных средств.</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 xml:space="preserve">4. В </w:t>
      </w:r>
      <w:hyperlink r:id="rId18" w:anchor="/document/71733116/entry/27" w:history="1">
        <w:r w:rsidRPr="00C83D9E">
          <w:rPr>
            <w:rStyle w:val="a8"/>
          </w:rPr>
          <w:t>позиции</w:t>
        </w:r>
      </w:hyperlink>
      <w:r>
        <w:rPr>
          <w:color w:val="000000"/>
        </w:rPr>
        <w:t xml:space="preserve"> «</w:t>
      </w:r>
      <w:r w:rsidRPr="00C83D9E">
        <w:rPr>
          <w:color w:val="000000"/>
        </w:rPr>
        <w:t>Вид и наименование планируемого к размещению объекта капитального строительства, его ос</w:t>
      </w:r>
      <w:r>
        <w:rPr>
          <w:color w:val="000000"/>
        </w:rPr>
        <w:t>новные характеристики» в графе «</w:t>
      </w:r>
      <w:r w:rsidRPr="00C83D9E">
        <w:rPr>
          <w:color w:val="000000"/>
        </w:rPr>
        <w:t>Содержание</w:t>
      </w:r>
      <w:r>
        <w:rPr>
          <w:color w:val="000000"/>
        </w:rPr>
        <w:t>»</w:t>
      </w:r>
      <w:r w:rsidRPr="00C83D9E">
        <w:rPr>
          <w:color w:val="000000"/>
        </w:rPr>
        <w:t xml:space="preserve"> указываются полное наименование и вид планируемого к размещению объекта капитал</w:t>
      </w:r>
      <w:r>
        <w:rPr>
          <w:color w:val="000000"/>
        </w:rPr>
        <w:t xml:space="preserve">ьного строительства (например, </w:t>
      </w:r>
      <w:r>
        <w:rPr>
          <w:color w:val="000000"/>
        </w:rPr>
        <w:lastRenderedPageBreak/>
        <w:t>«</w:t>
      </w:r>
      <w:r w:rsidRPr="00C83D9E">
        <w:rPr>
          <w:color w:val="000000"/>
        </w:rPr>
        <w:t>Волоконно-оптическая линия передач (ВОЛП) на участке узел связи 123 - узел связи 456</w:t>
      </w:r>
      <w:r>
        <w:rPr>
          <w:color w:val="000000"/>
        </w:rPr>
        <w:t>»</w:t>
      </w:r>
      <w:r w:rsidRPr="00C83D9E">
        <w:rPr>
          <w:color w:val="000000"/>
        </w:rPr>
        <w:t>), его основные характеристики.</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В случае подготовки документации по планировке территории, предусматривающей размещение линейного объекта, к заданию может прилагаться схема прохождения трассы линейного объекта в масштабе, позволяющем обеспечить читаемость и наглядность отображаемой информации.</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 xml:space="preserve">5. В </w:t>
      </w:r>
      <w:hyperlink r:id="rId19" w:anchor="/document/71733116/entry/28" w:history="1">
        <w:r w:rsidRPr="00C83D9E">
          <w:rPr>
            <w:rStyle w:val="a8"/>
          </w:rPr>
          <w:t>позиции</w:t>
        </w:r>
      </w:hyperlink>
      <w:r>
        <w:rPr>
          <w:color w:val="000000"/>
        </w:rPr>
        <w:t xml:space="preserve"> «</w:t>
      </w:r>
      <w:r w:rsidRPr="00C83D9E">
        <w:rPr>
          <w:color w:val="000000"/>
        </w:rPr>
        <w:t>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w:t>
      </w:r>
      <w:r>
        <w:rPr>
          <w:color w:val="000000"/>
        </w:rPr>
        <w:t>»</w:t>
      </w:r>
      <w:r w:rsidRPr="00C83D9E">
        <w:rPr>
          <w:color w:val="000000"/>
        </w:rPr>
        <w:t xml:space="preserve"> в графе </w:t>
      </w:r>
      <w:r>
        <w:rPr>
          <w:color w:val="000000"/>
        </w:rPr>
        <w:t>«</w:t>
      </w:r>
      <w:r w:rsidRPr="00C83D9E">
        <w:rPr>
          <w:color w:val="000000"/>
        </w:rPr>
        <w:t>Содержание</w:t>
      </w:r>
      <w:r>
        <w:rPr>
          <w:color w:val="000000"/>
        </w:rPr>
        <w:t>»</w:t>
      </w:r>
      <w:r w:rsidRPr="00C83D9E">
        <w:rPr>
          <w:color w:val="000000"/>
        </w:rPr>
        <w:t xml:space="preserve"> указывается перечень населенных пунктов, поселений, городских округов, муниципальных районов, в границах территорий которых планируется к размещению объект капитального строительства.</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населенные пункты, поселения, городские округа, муниципальные районы</w:t>
      </w:r>
      <w:r>
        <w:rPr>
          <w:color w:val="000000"/>
        </w:rPr>
        <w:t>,</w:t>
      </w:r>
      <w:r w:rsidRPr="00C83D9E">
        <w:rPr>
          <w:color w:val="000000"/>
        </w:rPr>
        <w:t xml:space="preserve"> в отношении территорий которых осуществляется подготовка документации по планировке территории, указываются в соответствии с документами территориального планирования.</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 xml:space="preserve">6. В </w:t>
      </w:r>
      <w:hyperlink r:id="rId20" w:anchor="/document/71733116/entry/29" w:history="1">
        <w:r w:rsidRPr="00C83D9E">
          <w:rPr>
            <w:rStyle w:val="a8"/>
          </w:rPr>
          <w:t>позиции</w:t>
        </w:r>
      </w:hyperlink>
      <w:r>
        <w:rPr>
          <w:color w:val="000000"/>
        </w:rPr>
        <w:t xml:space="preserve"> «</w:t>
      </w:r>
      <w:r w:rsidRPr="00C83D9E">
        <w:rPr>
          <w:color w:val="000000"/>
        </w:rPr>
        <w:t>Состав документации по планировке территории</w:t>
      </w:r>
      <w:r>
        <w:rPr>
          <w:color w:val="000000"/>
        </w:rPr>
        <w:t>» в графе «</w:t>
      </w:r>
      <w:r w:rsidRPr="00C83D9E">
        <w:rPr>
          <w:color w:val="000000"/>
        </w:rPr>
        <w:t>Содержание</w:t>
      </w:r>
      <w:r>
        <w:rPr>
          <w:color w:val="000000"/>
        </w:rPr>
        <w:t>»</w:t>
      </w:r>
      <w:r w:rsidRPr="00C83D9E">
        <w:rPr>
          <w:color w:val="000000"/>
        </w:rPr>
        <w:t xml:space="preserve"> указывается состав документации по планировке территории, соответствующий требованиям </w:t>
      </w:r>
      <w:hyperlink r:id="rId21" w:anchor="/document/12138258/entry/42" w:history="1">
        <w:r w:rsidRPr="00C83D9E">
          <w:rPr>
            <w:rStyle w:val="a8"/>
          </w:rPr>
          <w:t>Градостроительного кодекса</w:t>
        </w:r>
      </w:hyperlink>
      <w:r w:rsidRPr="00C83D9E">
        <w:rPr>
          <w:color w:val="000000"/>
        </w:rPr>
        <w:t xml:space="preserve"> Российской Федерации и положениям </w:t>
      </w:r>
      <w:hyperlink r:id="rId22" w:anchor="/document/71674578/entry/1000" w:history="1">
        <w:r w:rsidRPr="00C83D9E">
          <w:rPr>
            <w:rStyle w:val="a8"/>
          </w:rPr>
          <w:t>нормативных правовых актов</w:t>
        </w:r>
      </w:hyperlink>
      <w:r w:rsidRPr="00C83D9E">
        <w:rPr>
          <w:color w:val="000000"/>
        </w:rPr>
        <w:t xml:space="preserve"> Российской Федерации, определяющих требования к составу и содержанию проектов планировки территории.</w:t>
      </w:r>
    </w:p>
    <w:p w:rsidR="00B45F1A" w:rsidRPr="0030431C" w:rsidRDefault="00B45F1A" w:rsidP="00391DB2">
      <w:pPr>
        <w:spacing w:after="120"/>
        <w:ind w:firstLine="425"/>
        <w:rPr>
          <w:rFonts w:ascii="Times New Roman" w:hAnsi="Times New Roman" w:cs="Times New Roman"/>
          <w:sz w:val="26"/>
          <w:szCs w:val="26"/>
        </w:rPr>
      </w:pPr>
    </w:p>
    <w:sectPr w:rsidR="00B45F1A" w:rsidRPr="0030431C" w:rsidSect="007768BA">
      <w:headerReference w:type="default" r:id="rId23"/>
      <w:pgSz w:w="11900" w:h="16800"/>
      <w:pgMar w:top="567" w:right="800" w:bottom="709" w:left="800"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146" w:rsidRDefault="006F7146" w:rsidP="007768BA">
      <w:r>
        <w:separator/>
      </w:r>
    </w:p>
  </w:endnote>
  <w:endnote w:type="continuationSeparator" w:id="1">
    <w:p w:rsidR="006F7146" w:rsidRDefault="006F7146" w:rsidP="007768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146" w:rsidRDefault="006F7146" w:rsidP="007768BA">
      <w:r>
        <w:separator/>
      </w:r>
    </w:p>
  </w:footnote>
  <w:footnote w:type="continuationSeparator" w:id="1">
    <w:p w:rsidR="006F7146" w:rsidRDefault="006F7146" w:rsidP="007768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04189"/>
      <w:docPartObj>
        <w:docPartGallery w:val="Page Numbers (Top of Page)"/>
        <w:docPartUnique/>
      </w:docPartObj>
    </w:sdtPr>
    <w:sdtContent>
      <w:p w:rsidR="005B12F8" w:rsidRDefault="00140D7E">
        <w:pPr>
          <w:pStyle w:val="ad"/>
          <w:jc w:val="center"/>
        </w:pPr>
        <w:fldSimple w:instr=" PAGE   \* MERGEFORMAT ">
          <w:r w:rsidR="009B5430">
            <w:rPr>
              <w:noProof/>
            </w:rPr>
            <w:t>13</w:t>
          </w:r>
        </w:fldSimple>
      </w:p>
    </w:sdtContent>
  </w:sdt>
  <w:p w:rsidR="005B12F8" w:rsidRPr="007768BA" w:rsidRDefault="005B12F8">
    <w:pPr>
      <w:pStyle w:val="ad"/>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94058"/>
    <w:multiLevelType w:val="hybridMultilevel"/>
    <w:tmpl w:val="5D5ADAFC"/>
    <w:lvl w:ilvl="0" w:tplc="E3BC67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9D93646"/>
    <w:multiLevelType w:val="hybridMultilevel"/>
    <w:tmpl w:val="F13E67D2"/>
    <w:lvl w:ilvl="0" w:tplc="A31AA43A">
      <w:start w:val="1"/>
      <w:numFmt w:val="decimal"/>
      <w:lvlText w:val="%1."/>
      <w:lvlJc w:val="left"/>
      <w:pPr>
        <w:ind w:left="7131" w:hanging="1035"/>
      </w:pPr>
      <w:rPr>
        <w:rFonts w:cs="Times New Roman" w:hint="default"/>
      </w:rPr>
    </w:lvl>
    <w:lvl w:ilvl="1" w:tplc="04190019" w:tentative="1">
      <w:start w:val="1"/>
      <w:numFmt w:val="lowerLetter"/>
      <w:lvlText w:val="%2."/>
      <w:lvlJc w:val="left"/>
      <w:pPr>
        <w:ind w:left="3926" w:hanging="360"/>
      </w:pPr>
      <w:rPr>
        <w:rFonts w:cs="Times New Roman"/>
      </w:rPr>
    </w:lvl>
    <w:lvl w:ilvl="2" w:tplc="0419001B" w:tentative="1">
      <w:start w:val="1"/>
      <w:numFmt w:val="lowerRoman"/>
      <w:lvlText w:val="%3."/>
      <w:lvlJc w:val="right"/>
      <w:pPr>
        <w:ind w:left="4646" w:hanging="180"/>
      </w:pPr>
      <w:rPr>
        <w:rFonts w:cs="Times New Roman"/>
      </w:rPr>
    </w:lvl>
    <w:lvl w:ilvl="3" w:tplc="0419000F" w:tentative="1">
      <w:start w:val="1"/>
      <w:numFmt w:val="decimal"/>
      <w:lvlText w:val="%4."/>
      <w:lvlJc w:val="left"/>
      <w:pPr>
        <w:ind w:left="5366" w:hanging="360"/>
      </w:pPr>
      <w:rPr>
        <w:rFonts w:cs="Times New Roman"/>
      </w:rPr>
    </w:lvl>
    <w:lvl w:ilvl="4" w:tplc="04190019" w:tentative="1">
      <w:start w:val="1"/>
      <w:numFmt w:val="lowerLetter"/>
      <w:lvlText w:val="%5."/>
      <w:lvlJc w:val="left"/>
      <w:pPr>
        <w:ind w:left="6086" w:hanging="360"/>
      </w:pPr>
      <w:rPr>
        <w:rFonts w:cs="Times New Roman"/>
      </w:rPr>
    </w:lvl>
    <w:lvl w:ilvl="5" w:tplc="0419001B" w:tentative="1">
      <w:start w:val="1"/>
      <w:numFmt w:val="lowerRoman"/>
      <w:lvlText w:val="%6."/>
      <w:lvlJc w:val="right"/>
      <w:pPr>
        <w:ind w:left="6806" w:hanging="180"/>
      </w:pPr>
      <w:rPr>
        <w:rFonts w:cs="Times New Roman"/>
      </w:rPr>
    </w:lvl>
    <w:lvl w:ilvl="6" w:tplc="0419000F" w:tentative="1">
      <w:start w:val="1"/>
      <w:numFmt w:val="decimal"/>
      <w:lvlText w:val="%7."/>
      <w:lvlJc w:val="left"/>
      <w:pPr>
        <w:ind w:left="7526" w:hanging="360"/>
      </w:pPr>
      <w:rPr>
        <w:rFonts w:cs="Times New Roman"/>
      </w:rPr>
    </w:lvl>
    <w:lvl w:ilvl="7" w:tplc="04190019" w:tentative="1">
      <w:start w:val="1"/>
      <w:numFmt w:val="lowerLetter"/>
      <w:lvlText w:val="%8."/>
      <w:lvlJc w:val="left"/>
      <w:pPr>
        <w:ind w:left="8246" w:hanging="360"/>
      </w:pPr>
      <w:rPr>
        <w:rFonts w:cs="Times New Roman"/>
      </w:rPr>
    </w:lvl>
    <w:lvl w:ilvl="8" w:tplc="0419001B" w:tentative="1">
      <w:start w:val="1"/>
      <w:numFmt w:val="lowerRoman"/>
      <w:lvlText w:val="%9."/>
      <w:lvlJc w:val="right"/>
      <w:pPr>
        <w:ind w:left="8966" w:hanging="180"/>
      </w:pPr>
      <w:rPr>
        <w:rFonts w:cs="Times New Roman"/>
      </w:rPr>
    </w:lvl>
  </w:abstractNum>
  <w:abstractNum w:abstractNumId="2">
    <w:nsid w:val="68780F2F"/>
    <w:multiLevelType w:val="hybridMultilevel"/>
    <w:tmpl w:val="F13E67D2"/>
    <w:lvl w:ilvl="0" w:tplc="A31AA43A">
      <w:start w:val="1"/>
      <w:numFmt w:val="decimal"/>
      <w:lvlText w:val="%1."/>
      <w:lvlJc w:val="left"/>
      <w:pPr>
        <w:ind w:left="7131" w:hanging="1035"/>
      </w:pPr>
      <w:rPr>
        <w:rFonts w:cs="Times New Roman" w:hint="default"/>
      </w:rPr>
    </w:lvl>
    <w:lvl w:ilvl="1" w:tplc="04190019" w:tentative="1">
      <w:start w:val="1"/>
      <w:numFmt w:val="lowerLetter"/>
      <w:lvlText w:val="%2."/>
      <w:lvlJc w:val="left"/>
      <w:pPr>
        <w:ind w:left="3926" w:hanging="360"/>
      </w:pPr>
      <w:rPr>
        <w:rFonts w:cs="Times New Roman"/>
      </w:rPr>
    </w:lvl>
    <w:lvl w:ilvl="2" w:tplc="0419001B" w:tentative="1">
      <w:start w:val="1"/>
      <w:numFmt w:val="lowerRoman"/>
      <w:lvlText w:val="%3."/>
      <w:lvlJc w:val="right"/>
      <w:pPr>
        <w:ind w:left="4646" w:hanging="180"/>
      </w:pPr>
      <w:rPr>
        <w:rFonts w:cs="Times New Roman"/>
      </w:rPr>
    </w:lvl>
    <w:lvl w:ilvl="3" w:tplc="0419000F" w:tentative="1">
      <w:start w:val="1"/>
      <w:numFmt w:val="decimal"/>
      <w:lvlText w:val="%4."/>
      <w:lvlJc w:val="left"/>
      <w:pPr>
        <w:ind w:left="5366" w:hanging="360"/>
      </w:pPr>
      <w:rPr>
        <w:rFonts w:cs="Times New Roman"/>
      </w:rPr>
    </w:lvl>
    <w:lvl w:ilvl="4" w:tplc="04190019" w:tentative="1">
      <w:start w:val="1"/>
      <w:numFmt w:val="lowerLetter"/>
      <w:lvlText w:val="%5."/>
      <w:lvlJc w:val="left"/>
      <w:pPr>
        <w:ind w:left="6086" w:hanging="360"/>
      </w:pPr>
      <w:rPr>
        <w:rFonts w:cs="Times New Roman"/>
      </w:rPr>
    </w:lvl>
    <w:lvl w:ilvl="5" w:tplc="0419001B" w:tentative="1">
      <w:start w:val="1"/>
      <w:numFmt w:val="lowerRoman"/>
      <w:lvlText w:val="%6."/>
      <w:lvlJc w:val="right"/>
      <w:pPr>
        <w:ind w:left="6806" w:hanging="180"/>
      </w:pPr>
      <w:rPr>
        <w:rFonts w:cs="Times New Roman"/>
      </w:rPr>
    </w:lvl>
    <w:lvl w:ilvl="6" w:tplc="0419000F" w:tentative="1">
      <w:start w:val="1"/>
      <w:numFmt w:val="decimal"/>
      <w:lvlText w:val="%7."/>
      <w:lvlJc w:val="left"/>
      <w:pPr>
        <w:ind w:left="7526" w:hanging="360"/>
      </w:pPr>
      <w:rPr>
        <w:rFonts w:cs="Times New Roman"/>
      </w:rPr>
    </w:lvl>
    <w:lvl w:ilvl="7" w:tplc="04190019" w:tentative="1">
      <w:start w:val="1"/>
      <w:numFmt w:val="lowerLetter"/>
      <w:lvlText w:val="%8."/>
      <w:lvlJc w:val="left"/>
      <w:pPr>
        <w:ind w:left="8246" w:hanging="360"/>
      </w:pPr>
      <w:rPr>
        <w:rFonts w:cs="Times New Roman"/>
      </w:rPr>
    </w:lvl>
    <w:lvl w:ilvl="8" w:tplc="0419001B" w:tentative="1">
      <w:start w:val="1"/>
      <w:numFmt w:val="lowerRoman"/>
      <w:lvlText w:val="%9."/>
      <w:lvlJc w:val="right"/>
      <w:pPr>
        <w:ind w:left="8966" w:hanging="180"/>
      </w:pPr>
      <w:rPr>
        <w:rFonts w:cs="Times New Roman"/>
      </w:r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7CF338BC"/>
    <w:multiLevelType w:val="hybridMultilevel"/>
    <w:tmpl w:val="F13E67D2"/>
    <w:lvl w:ilvl="0" w:tplc="A31AA43A">
      <w:start w:val="1"/>
      <w:numFmt w:val="decimal"/>
      <w:lvlText w:val="%1."/>
      <w:lvlJc w:val="left"/>
      <w:pPr>
        <w:ind w:left="4296" w:hanging="1035"/>
      </w:pPr>
      <w:rPr>
        <w:rFonts w:cs="Times New Roman" w:hint="default"/>
      </w:rPr>
    </w:lvl>
    <w:lvl w:ilvl="1" w:tplc="04190019" w:tentative="1">
      <w:start w:val="1"/>
      <w:numFmt w:val="lowerLetter"/>
      <w:lvlText w:val="%2."/>
      <w:lvlJc w:val="left"/>
      <w:pPr>
        <w:ind w:left="1091" w:hanging="360"/>
      </w:pPr>
      <w:rPr>
        <w:rFonts w:cs="Times New Roman"/>
      </w:rPr>
    </w:lvl>
    <w:lvl w:ilvl="2" w:tplc="0419001B" w:tentative="1">
      <w:start w:val="1"/>
      <w:numFmt w:val="lowerRoman"/>
      <w:lvlText w:val="%3."/>
      <w:lvlJc w:val="right"/>
      <w:pPr>
        <w:ind w:left="1811" w:hanging="180"/>
      </w:pPr>
      <w:rPr>
        <w:rFonts w:cs="Times New Roman"/>
      </w:rPr>
    </w:lvl>
    <w:lvl w:ilvl="3" w:tplc="0419000F" w:tentative="1">
      <w:start w:val="1"/>
      <w:numFmt w:val="decimal"/>
      <w:lvlText w:val="%4."/>
      <w:lvlJc w:val="left"/>
      <w:pPr>
        <w:ind w:left="2531" w:hanging="360"/>
      </w:pPr>
      <w:rPr>
        <w:rFonts w:cs="Times New Roman"/>
      </w:rPr>
    </w:lvl>
    <w:lvl w:ilvl="4" w:tplc="04190019" w:tentative="1">
      <w:start w:val="1"/>
      <w:numFmt w:val="lowerLetter"/>
      <w:lvlText w:val="%5."/>
      <w:lvlJc w:val="left"/>
      <w:pPr>
        <w:ind w:left="3251" w:hanging="360"/>
      </w:pPr>
      <w:rPr>
        <w:rFonts w:cs="Times New Roman"/>
      </w:rPr>
    </w:lvl>
    <w:lvl w:ilvl="5" w:tplc="0419001B" w:tentative="1">
      <w:start w:val="1"/>
      <w:numFmt w:val="lowerRoman"/>
      <w:lvlText w:val="%6."/>
      <w:lvlJc w:val="right"/>
      <w:pPr>
        <w:ind w:left="3971" w:hanging="180"/>
      </w:pPr>
      <w:rPr>
        <w:rFonts w:cs="Times New Roman"/>
      </w:rPr>
    </w:lvl>
    <w:lvl w:ilvl="6" w:tplc="0419000F" w:tentative="1">
      <w:start w:val="1"/>
      <w:numFmt w:val="decimal"/>
      <w:lvlText w:val="%7."/>
      <w:lvlJc w:val="left"/>
      <w:pPr>
        <w:ind w:left="4691" w:hanging="360"/>
      </w:pPr>
      <w:rPr>
        <w:rFonts w:cs="Times New Roman"/>
      </w:rPr>
    </w:lvl>
    <w:lvl w:ilvl="7" w:tplc="04190019" w:tentative="1">
      <w:start w:val="1"/>
      <w:numFmt w:val="lowerLetter"/>
      <w:lvlText w:val="%8."/>
      <w:lvlJc w:val="left"/>
      <w:pPr>
        <w:ind w:left="5411" w:hanging="360"/>
      </w:pPr>
      <w:rPr>
        <w:rFonts w:cs="Times New Roman"/>
      </w:rPr>
    </w:lvl>
    <w:lvl w:ilvl="8" w:tplc="0419001B" w:tentative="1">
      <w:start w:val="1"/>
      <w:numFmt w:val="lowerRoman"/>
      <w:lvlText w:val="%9."/>
      <w:lvlJc w:val="right"/>
      <w:pPr>
        <w:ind w:left="6131" w:hanging="180"/>
      </w:pPr>
      <w:rPr>
        <w:rFonts w:cs="Times New Roman"/>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51E2"/>
    <w:rsid w:val="00007491"/>
    <w:rsid w:val="00015A82"/>
    <w:rsid w:val="00045916"/>
    <w:rsid w:val="00047ADC"/>
    <w:rsid w:val="0006022B"/>
    <w:rsid w:val="00066A70"/>
    <w:rsid w:val="0006798B"/>
    <w:rsid w:val="000712A0"/>
    <w:rsid w:val="000871DB"/>
    <w:rsid w:val="000876DE"/>
    <w:rsid w:val="0009079F"/>
    <w:rsid w:val="000B7D17"/>
    <w:rsid w:val="000D5139"/>
    <w:rsid w:val="000D70CA"/>
    <w:rsid w:val="000D7776"/>
    <w:rsid w:val="000E5DEE"/>
    <w:rsid w:val="000F233F"/>
    <w:rsid w:val="000F5775"/>
    <w:rsid w:val="000F6A50"/>
    <w:rsid w:val="000F7018"/>
    <w:rsid w:val="0011180B"/>
    <w:rsid w:val="00114E9F"/>
    <w:rsid w:val="00116286"/>
    <w:rsid w:val="00123999"/>
    <w:rsid w:val="00130500"/>
    <w:rsid w:val="00140D7E"/>
    <w:rsid w:val="00150701"/>
    <w:rsid w:val="001521CE"/>
    <w:rsid w:val="001522F6"/>
    <w:rsid w:val="00155488"/>
    <w:rsid w:val="001757F2"/>
    <w:rsid w:val="00187027"/>
    <w:rsid w:val="00195721"/>
    <w:rsid w:val="001A0F02"/>
    <w:rsid w:val="001B73AA"/>
    <w:rsid w:val="001C3696"/>
    <w:rsid w:val="001C51DC"/>
    <w:rsid w:val="001D1420"/>
    <w:rsid w:val="001F3C9A"/>
    <w:rsid w:val="001F62E1"/>
    <w:rsid w:val="002054F7"/>
    <w:rsid w:val="002061A7"/>
    <w:rsid w:val="002155F1"/>
    <w:rsid w:val="002233E6"/>
    <w:rsid w:val="00250341"/>
    <w:rsid w:val="0025293B"/>
    <w:rsid w:val="0025485D"/>
    <w:rsid w:val="002568EE"/>
    <w:rsid w:val="00276BFA"/>
    <w:rsid w:val="00290755"/>
    <w:rsid w:val="00296BBF"/>
    <w:rsid w:val="002C348A"/>
    <w:rsid w:val="002C5025"/>
    <w:rsid w:val="002D347C"/>
    <w:rsid w:val="002E0BCD"/>
    <w:rsid w:val="002E0F53"/>
    <w:rsid w:val="002E3FC5"/>
    <w:rsid w:val="002E4B27"/>
    <w:rsid w:val="002E5C98"/>
    <w:rsid w:val="002F0319"/>
    <w:rsid w:val="002F4171"/>
    <w:rsid w:val="002F428F"/>
    <w:rsid w:val="00303F55"/>
    <w:rsid w:val="0030431C"/>
    <w:rsid w:val="00315709"/>
    <w:rsid w:val="0031754F"/>
    <w:rsid w:val="00355218"/>
    <w:rsid w:val="00355751"/>
    <w:rsid w:val="00364BE9"/>
    <w:rsid w:val="0037286D"/>
    <w:rsid w:val="00384A2E"/>
    <w:rsid w:val="0038544F"/>
    <w:rsid w:val="00391DB2"/>
    <w:rsid w:val="0039390E"/>
    <w:rsid w:val="0039780C"/>
    <w:rsid w:val="003C3B70"/>
    <w:rsid w:val="003C7E04"/>
    <w:rsid w:val="003D09FF"/>
    <w:rsid w:val="003D2312"/>
    <w:rsid w:val="003D302C"/>
    <w:rsid w:val="003F2B67"/>
    <w:rsid w:val="003F3FF7"/>
    <w:rsid w:val="003F410A"/>
    <w:rsid w:val="003F6E24"/>
    <w:rsid w:val="00402F96"/>
    <w:rsid w:val="004244B4"/>
    <w:rsid w:val="0043503A"/>
    <w:rsid w:val="00450830"/>
    <w:rsid w:val="00461B20"/>
    <w:rsid w:val="00464B04"/>
    <w:rsid w:val="00466F25"/>
    <w:rsid w:val="004863C4"/>
    <w:rsid w:val="004867CA"/>
    <w:rsid w:val="004A0052"/>
    <w:rsid w:val="004A05A3"/>
    <w:rsid w:val="004D706B"/>
    <w:rsid w:val="004E1E1C"/>
    <w:rsid w:val="004E2484"/>
    <w:rsid w:val="005052BA"/>
    <w:rsid w:val="00521202"/>
    <w:rsid w:val="00521711"/>
    <w:rsid w:val="00552B15"/>
    <w:rsid w:val="00560206"/>
    <w:rsid w:val="00564A46"/>
    <w:rsid w:val="005734DE"/>
    <w:rsid w:val="0057464D"/>
    <w:rsid w:val="0058096E"/>
    <w:rsid w:val="00584A90"/>
    <w:rsid w:val="005A5B7B"/>
    <w:rsid w:val="005B12F8"/>
    <w:rsid w:val="005D26AF"/>
    <w:rsid w:val="005D3D9D"/>
    <w:rsid w:val="005E4802"/>
    <w:rsid w:val="005E59DE"/>
    <w:rsid w:val="005F5931"/>
    <w:rsid w:val="00607F06"/>
    <w:rsid w:val="006116B1"/>
    <w:rsid w:val="006210EB"/>
    <w:rsid w:val="00621603"/>
    <w:rsid w:val="006256F4"/>
    <w:rsid w:val="00641D68"/>
    <w:rsid w:val="0064375E"/>
    <w:rsid w:val="00646B47"/>
    <w:rsid w:val="00655EB6"/>
    <w:rsid w:val="006776E5"/>
    <w:rsid w:val="00680ED3"/>
    <w:rsid w:val="00684573"/>
    <w:rsid w:val="00696E71"/>
    <w:rsid w:val="006A7A5B"/>
    <w:rsid w:val="006B6769"/>
    <w:rsid w:val="006B6BD2"/>
    <w:rsid w:val="006D492F"/>
    <w:rsid w:val="006E02F5"/>
    <w:rsid w:val="006F7146"/>
    <w:rsid w:val="007103AA"/>
    <w:rsid w:val="007235A6"/>
    <w:rsid w:val="0072585C"/>
    <w:rsid w:val="00730CE2"/>
    <w:rsid w:val="007420C0"/>
    <w:rsid w:val="00752346"/>
    <w:rsid w:val="00752D58"/>
    <w:rsid w:val="007717B0"/>
    <w:rsid w:val="007768BA"/>
    <w:rsid w:val="007803D6"/>
    <w:rsid w:val="007B085A"/>
    <w:rsid w:val="007C08A5"/>
    <w:rsid w:val="007C2E13"/>
    <w:rsid w:val="007C6896"/>
    <w:rsid w:val="007E1A3A"/>
    <w:rsid w:val="007E3E5D"/>
    <w:rsid w:val="007E4548"/>
    <w:rsid w:val="007F2F06"/>
    <w:rsid w:val="00800CE5"/>
    <w:rsid w:val="00806C90"/>
    <w:rsid w:val="00811A00"/>
    <w:rsid w:val="0082167B"/>
    <w:rsid w:val="0085158C"/>
    <w:rsid w:val="00866BF9"/>
    <w:rsid w:val="00871228"/>
    <w:rsid w:val="00872E9B"/>
    <w:rsid w:val="008762D3"/>
    <w:rsid w:val="00877453"/>
    <w:rsid w:val="00881A18"/>
    <w:rsid w:val="00890577"/>
    <w:rsid w:val="00891FB9"/>
    <w:rsid w:val="008959A7"/>
    <w:rsid w:val="00895DD1"/>
    <w:rsid w:val="008A2434"/>
    <w:rsid w:val="008A25ED"/>
    <w:rsid w:val="008A4450"/>
    <w:rsid w:val="008B71FE"/>
    <w:rsid w:val="008B7580"/>
    <w:rsid w:val="008E3BFF"/>
    <w:rsid w:val="008E72B1"/>
    <w:rsid w:val="008E7E86"/>
    <w:rsid w:val="008F4A12"/>
    <w:rsid w:val="009217D8"/>
    <w:rsid w:val="00924590"/>
    <w:rsid w:val="00932CDF"/>
    <w:rsid w:val="009436CD"/>
    <w:rsid w:val="0094757A"/>
    <w:rsid w:val="00963F07"/>
    <w:rsid w:val="00987C5F"/>
    <w:rsid w:val="009A0F08"/>
    <w:rsid w:val="009A533D"/>
    <w:rsid w:val="009B08EF"/>
    <w:rsid w:val="009B5430"/>
    <w:rsid w:val="009C1942"/>
    <w:rsid w:val="00A00F04"/>
    <w:rsid w:val="00A16894"/>
    <w:rsid w:val="00A2305F"/>
    <w:rsid w:val="00A2356B"/>
    <w:rsid w:val="00A26D79"/>
    <w:rsid w:val="00A312C7"/>
    <w:rsid w:val="00A3396B"/>
    <w:rsid w:val="00A341C2"/>
    <w:rsid w:val="00A54BB3"/>
    <w:rsid w:val="00A63983"/>
    <w:rsid w:val="00A768D0"/>
    <w:rsid w:val="00AC7E1A"/>
    <w:rsid w:val="00AD13FC"/>
    <w:rsid w:val="00AD59F6"/>
    <w:rsid w:val="00AD7DD1"/>
    <w:rsid w:val="00AE2408"/>
    <w:rsid w:val="00AE2BEE"/>
    <w:rsid w:val="00AF7919"/>
    <w:rsid w:val="00B148EC"/>
    <w:rsid w:val="00B27393"/>
    <w:rsid w:val="00B367AF"/>
    <w:rsid w:val="00B417A8"/>
    <w:rsid w:val="00B45A98"/>
    <w:rsid w:val="00B45F1A"/>
    <w:rsid w:val="00B614A3"/>
    <w:rsid w:val="00B6361F"/>
    <w:rsid w:val="00B717BF"/>
    <w:rsid w:val="00B739FC"/>
    <w:rsid w:val="00B86F74"/>
    <w:rsid w:val="00BA3442"/>
    <w:rsid w:val="00BA551E"/>
    <w:rsid w:val="00BA5DC9"/>
    <w:rsid w:val="00BA68BC"/>
    <w:rsid w:val="00BC05D5"/>
    <w:rsid w:val="00BC15F4"/>
    <w:rsid w:val="00BC2B4D"/>
    <w:rsid w:val="00BE10FF"/>
    <w:rsid w:val="00BE2AB0"/>
    <w:rsid w:val="00C0714F"/>
    <w:rsid w:val="00C1259F"/>
    <w:rsid w:val="00C14094"/>
    <w:rsid w:val="00C15EAC"/>
    <w:rsid w:val="00C24C7B"/>
    <w:rsid w:val="00C25A28"/>
    <w:rsid w:val="00C5194A"/>
    <w:rsid w:val="00C61269"/>
    <w:rsid w:val="00C716FA"/>
    <w:rsid w:val="00C83D9E"/>
    <w:rsid w:val="00C84221"/>
    <w:rsid w:val="00C85470"/>
    <w:rsid w:val="00CA358A"/>
    <w:rsid w:val="00CB106A"/>
    <w:rsid w:val="00CC3A37"/>
    <w:rsid w:val="00CD430D"/>
    <w:rsid w:val="00CE3553"/>
    <w:rsid w:val="00D01266"/>
    <w:rsid w:val="00D04B30"/>
    <w:rsid w:val="00D0635D"/>
    <w:rsid w:val="00D10B73"/>
    <w:rsid w:val="00D13678"/>
    <w:rsid w:val="00D2471E"/>
    <w:rsid w:val="00D414C9"/>
    <w:rsid w:val="00D52F73"/>
    <w:rsid w:val="00D66B5B"/>
    <w:rsid w:val="00D706AE"/>
    <w:rsid w:val="00D74ECB"/>
    <w:rsid w:val="00D82DA7"/>
    <w:rsid w:val="00D90D3B"/>
    <w:rsid w:val="00D95650"/>
    <w:rsid w:val="00DA1476"/>
    <w:rsid w:val="00DC2595"/>
    <w:rsid w:val="00E11241"/>
    <w:rsid w:val="00E15FE9"/>
    <w:rsid w:val="00E23288"/>
    <w:rsid w:val="00E25A68"/>
    <w:rsid w:val="00E40166"/>
    <w:rsid w:val="00E71940"/>
    <w:rsid w:val="00E72238"/>
    <w:rsid w:val="00E751E2"/>
    <w:rsid w:val="00E8072F"/>
    <w:rsid w:val="00E83BF8"/>
    <w:rsid w:val="00E944CF"/>
    <w:rsid w:val="00E96DD0"/>
    <w:rsid w:val="00EA5D33"/>
    <w:rsid w:val="00EB175B"/>
    <w:rsid w:val="00EB2AB0"/>
    <w:rsid w:val="00EC4C42"/>
    <w:rsid w:val="00ED2669"/>
    <w:rsid w:val="00EE592E"/>
    <w:rsid w:val="00EF1820"/>
    <w:rsid w:val="00F012A5"/>
    <w:rsid w:val="00F06E1E"/>
    <w:rsid w:val="00F11AE1"/>
    <w:rsid w:val="00F1296D"/>
    <w:rsid w:val="00F21DF4"/>
    <w:rsid w:val="00F22773"/>
    <w:rsid w:val="00F4026F"/>
    <w:rsid w:val="00F6795E"/>
    <w:rsid w:val="00F7064E"/>
    <w:rsid w:val="00F85897"/>
    <w:rsid w:val="00F865E3"/>
    <w:rsid w:val="00F92483"/>
    <w:rsid w:val="00F961E1"/>
    <w:rsid w:val="00FA60C5"/>
    <w:rsid w:val="00FB141D"/>
    <w:rsid w:val="00FD60D7"/>
    <w:rsid w:val="00FE4A25"/>
    <w:rsid w:val="00FF2D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3E6"/>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2233E6"/>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33E6"/>
    <w:rPr>
      <w:rFonts w:asciiTheme="majorHAnsi" w:eastAsiaTheme="majorEastAsia" w:hAnsiTheme="majorHAnsi" w:cstheme="majorBidi"/>
      <w:b/>
      <w:bCs/>
      <w:kern w:val="32"/>
      <w:sz w:val="32"/>
      <w:szCs w:val="32"/>
    </w:rPr>
  </w:style>
  <w:style w:type="character" w:customStyle="1" w:styleId="a3">
    <w:name w:val="Цветовое выделение"/>
    <w:uiPriority w:val="99"/>
    <w:rsid w:val="002233E6"/>
    <w:rPr>
      <w:b/>
      <w:color w:val="26282F"/>
    </w:rPr>
  </w:style>
  <w:style w:type="character" w:customStyle="1" w:styleId="a4">
    <w:name w:val="Гипертекстовая ссылка"/>
    <w:basedOn w:val="a3"/>
    <w:uiPriority w:val="99"/>
    <w:rsid w:val="002233E6"/>
    <w:rPr>
      <w:rFonts w:cs="Times New Roman"/>
      <w:color w:val="106BBE"/>
    </w:rPr>
  </w:style>
  <w:style w:type="paragraph" w:customStyle="1" w:styleId="a5">
    <w:name w:val="Нормальный (таблица)"/>
    <w:basedOn w:val="a"/>
    <w:next w:val="a"/>
    <w:uiPriority w:val="99"/>
    <w:rsid w:val="002233E6"/>
    <w:pPr>
      <w:ind w:firstLine="0"/>
    </w:pPr>
  </w:style>
  <w:style w:type="paragraph" w:customStyle="1" w:styleId="a6">
    <w:name w:val="Прижатый влево"/>
    <w:basedOn w:val="a"/>
    <w:next w:val="a"/>
    <w:uiPriority w:val="99"/>
    <w:rsid w:val="002233E6"/>
    <w:pPr>
      <w:ind w:firstLine="0"/>
      <w:jc w:val="left"/>
    </w:pPr>
  </w:style>
  <w:style w:type="character" w:customStyle="1" w:styleId="a7">
    <w:name w:val="Цветовое выделение для Текст"/>
    <w:uiPriority w:val="99"/>
    <w:rsid w:val="002233E6"/>
    <w:rPr>
      <w:rFonts w:ascii="Times New Roman CYR" w:hAnsi="Times New Roman CYR"/>
    </w:rPr>
  </w:style>
  <w:style w:type="character" w:styleId="a8">
    <w:name w:val="Hyperlink"/>
    <w:basedOn w:val="a0"/>
    <w:uiPriority w:val="99"/>
    <w:semiHidden/>
    <w:unhideWhenUsed/>
    <w:rsid w:val="007B085A"/>
    <w:rPr>
      <w:rFonts w:cs="Times New Roman"/>
      <w:color w:val="0000FF"/>
      <w:u w:val="single"/>
    </w:rPr>
  </w:style>
  <w:style w:type="paragraph" w:customStyle="1" w:styleId="s1">
    <w:name w:val="s_1"/>
    <w:basedOn w:val="a"/>
    <w:rsid w:val="00684573"/>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22">
    <w:name w:val="s_22"/>
    <w:basedOn w:val="a"/>
    <w:rsid w:val="008A2434"/>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9">
    <w:name w:val="Balloon Text"/>
    <w:basedOn w:val="a"/>
    <w:link w:val="aa"/>
    <w:uiPriority w:val="99"/>
    <w:semiHidden/>
    <w:unhideWhenUsed/>
    <w:rsid w:val="00891FB9"/>
    <w:rPr>
      <w:rFonts w:ascii="Tahoma" w:hAnsi="Tahoma" w:cs="Tahoma"/>
      <w:sz w:val="16"/>
      <w:szCs w:val="16"/>
    </w:rPr>
  </w:style>
  <w:style w:type="character" w:customStyle="1" w:styleId="aa">
    <w:name w:val="Текст выноски Знак"/>
    <w:basedOn w:val="a0"/>
    <w:link w:val="a9"/>
    <w:uiPriority w:val="99"/>
    <w:semiHidden/>
    <w:locked/>
    <w:rsid w:val="00891FB9"/>
    <w:rPr>
      <w:rFonts w:ascii="Tahoma" w:hAnsi="Tahoma" w:cs="Tahoma"/>
      <w:sz w:val="16"/>
      <w:szCs w:val="16"/>
    </w:rPr>
  </w:style>
  <w:style w:type="paragraph" w:customStyle="1" w:styleId="empty">
    <w:name w:val="empty"/>
    <w:basedOn w:val="a"/>
    <w:rsid w:val="00C83D9E"/>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
    <w:name w:val="s_3"/>
    <w:basedOn w:val="a"/>
    <w:rsid w:val="00C83D9E"/>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7">
    <w:name w:val="s_37"/>
    <w:basedOn w:val="a"/>
    <w:rsid w:val="00C83D9E"/>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b">
    <w:name w:val="Emphasis"/>
    <w:basedOn w:val="a0"/>
    <w:uiPriority w:val="20"/>
    <w:qFormat/>
    <w:rsid w:val="009A0F08"/>
    <w:rPr>
      <w:rFonts w:cs="Times New Roman"/>
      <w:i/>
      <w:iCs/>
    </w:rPr>
  </w:style>
  <w:style w:type="paragraph" w:styleId="ac">
    <w:name w:val="List Paragraph"/>
    <w:basedOn w:val="a"/>
    <w:uiPriority w:val="34"/>
    <w:qFormat/>
    <w:rsid w:val="00BA3442"/>
    <w:pPr>
      <w:ind w:left="708"/>
    </w:pPr>
  </w:style>
  <w:style w:type="paragraph" w:styleId="ad">
    <w:name w:val="header"/>
    <w:basedOn w:val="a"/>
    <w:link w:val="ae"/>
    <w:uiPriority w:val="99"/>
    <w:unhideWhenUsed/>
    <w:rsid w:val="007768BA"/>
    <w:pPr>
      <w:tabs>
        <w:tab w:val="center" w:pos="4677"/>
        <w:tab w:val="right" w:pos="9355"/>
      </w:tabs>
    </w:pPr>
  </w:style>
  <w:style w:type="character" w:customStyle="1" w:styleId="ae">
    <w:name w:val="Верхний колонтитул Знак"/>
    <w:basedOn w:val="a0"/>
    <w:link w:val="ad"/>
    <w:uiPriority w:val="99"/>
    <w:rsid w:val="007768BA"/>
    <w:rPr>
      <w:rFonts w:ascii="Times New Roman CYR" w:hAnsi="Times New Roman CYR" w:cs="Times New Roman CYR"/>
      <w:sz w:val="24"/>
      <w:szCs w:val="24"/>
    </w:rPr>
  </w:style>
  <w:style w:type="paragraph" w:styleId="af">
    <w:name w:val="footer"/>
    <w:basedOn w:val="a"/>
    <w:link w:val="af0"/>
    <w:uiPriority w:val="99"/>
    <w:semiHidden/>
    <w:unhideWhenUsed/>
    <w:rsid w:val="007768BA"/>
    <w:pPr>
      <w:tabs>
        <w:tab w:val="center" w:pos="4677"/>
        <w:tab w:val="right" w:pos="9355"/>
      </w:tabs>
    </w:pPr>
  </w:style>
  <w:style w:type="character" w:customStyle="1" w:styleId="af0">
    <w:name w:val="Нижний колонтитул Знак"/>
    <w:basedOn w:val="a0"/>
    <w:link w:val="af"/>
    <w:uiPriority w:val="99"/>
    <w:semiHidden/>
    <w:rsid w:val="007768BA"/>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divs>
    <w:div w:id="1738355112">
      <w:marLeft w:val="0"/>
      <w:marRight w:val="0"/>
      <w:marTop w:val="0"/>
      <w:marBottom w:val="0"/>
      <w:divBdr>
        <w:top w:val="none" w:sz="0" w:space="0" w:color="auto"/>
        <w:left w:val="none" w:sz="0" w:space="0" w:color="auto"/>
        <w:bottom w:val="none" w:sz="0" w:space="0" w:color="auto"/>
        <w:right w:val="none" w:sz="0" w:space="0" w:color="auto"/>
      </w:divBdr>
      <w:divsChild>
        <w:div w:id="1738355114">
          <w:marLeft w:val="0"/>
          <w:marRight w:val="0"/>
          <w:marTop w:val="0"/>
          <w:marBottom w:val="0"/>
          <w:divBdr>
            <w:top w:val="none" w:sz="0" w:space="0" w:color="auto"/>
            <w:left w:val="none" w:sz="0" w:space="0" w:color="auto"/>
            <w:bottom w:val="none" w:sz="0" w:space="0" w:color="auto"/>
            <w:right w:val="none" w:sz="0" w:space="0" w:color="auto"/>
          </w:divBdr>
          <w:divsChild>
            <w:div w:id="1738355105">
              <w:marLeft w:val="0"/>
              <w:marRight w:val="0"/>
              <w:marTop w:val="0"/>
              <w:marBottom w:val="0"/>
              <w:divBdr>
                <w:top w:val="none" w:sz="0" w:space="0" w:color="auto"/>
                <w:left w:val="none" w:sz="0" w:space="0" w:color="auto"/>
                <w:bottom w:val="none" w:sz="0" w:space="0" w:color="auto"/>
                <w:right w:val="none" w:sz="0" w:space="0" w:color="auto"/>
              </w:divBdr>
              <w:divsChild>
                <w:div w:id="1738355117">
                  <w:marLeft w:val="0"/>
                  <w:marRight w:val="0"/>
                  <w:marTop w:val="0"/>
                  <w:marBottom w:val="0"/>
                  <w:divBdr>
                    <w:top w:val="none" w:sz="0" w:space="0" w:color="auto"/>
                    <w:left w:val="none" w:sz="0" w:space="0" w:color="auto"/>
                    <w:bottom w:val="none" w:sz="0" w:space="0" w:color="auto"/>
                    <w:right w:val="none" w:sz="0" w:space="0" w:color="auto"/>
                  </w:divBdr>
                  <w:divsChild>
                    <w:div w:id="1738355101">
                      <w:marLeft w:val="0"/>
                      <w:marRight w:val="0"/>
                      <w:marTop w:val="0"/>
                      <w:marBottom w:val="0"/>
                      <w:divBdr>
                        <w:top w:val="none" w:sz="0" w:space="0" w:color="auto"/>
                        <w:left w:val="none" w:sz="0" w:space="0" w:color="auto"/>
                        <w:bottom w:val="none" w:sz="0" w:space="0" w:color="auto"/>
                        <w:right w:val="none" w:sz="0" w:space="0" w:color="auto"/>
                      </w:divBdr>
                      <w:divsChild>
                        <w:div w:id="1738355115">
                          <w:marLeft w:val="0"/>
                          <w:marRight w:val="0"/>
                          <w:marTop w:val="0"/>
                          <w:marBottom w:val="0"/>
                          <w:divBdr>
                            <w:top w:val="none" w:sz="0" w:space="0" w:color="auto"/>
                            <w:left w:val="none" w:sz="0" w:space="0" w:color="auto"/>
                            <w:bottom w:val="none" w:sz="0" w:space="0" w:color="auto"/>
                            <w:right w:val="none" w:sz="0" w:space="0" w:color="auto"/>
                          </w:divBdr>
                          <w:divsChild>
                            <w:div w:id="1738355116">
                              <w:marLeft w:val="0"/>
                              <w:marRight w:val="0"/>
                              <w:marTop w:val="0"/>
                              <w:marBottom w:val="0"/>
                              <w:divBdr>
                                <w:top w:val="none" w:sz="0" w:space="0" w:color="auto"/>
                                <w:left w:val="none" w:sz="0" w:space="0" w:color="auto"/>
                                <w:bottom w:val="none" w:sz="0" w:space="0" w:color="auto"/>
                                <w:right w:val="none" w:sz="0" w:space="0" w:color="auto"/>
                              </w:divBdr>
                              <w:divsChild>
                                <w:div w:id="1738355111">
                                  <w:marLeft w:val="0"/>
                                  <w:marRight w:val="0"/>
                                  <w:marTop w:val="0"/>
                                  <w:marBottom w:val="0"/>
                                  <w:divBdr>
                                    <w:top w:val="none" w:sz="0" w:space="0" w:color="auto"/>
                                    <w:left w:val="none" w:sz="0" w:space="0" w:color="auto"/>
                                    <w:bottom w:val="none" w:sz="0" w:space="0" w:color="auto"/>
                                    <w:right w:val="none" w:sz="0" w:space="0" w:color="auto"/>
                                  </w:divBdr>
                                  <w:divsChild>
                                    <w:div w:id="1738355103">
                                      <w:marLeft w:val="0"/>
                                      <w:marRight w:val="0"/>
                                      <w:marTop w:val="0"/>
                                      <w:marBottom w:val="0"/>
                                      <w:divBdr>
                                        <w:top w:val="none" w:sz="0" w:space="0" w:color="auto"/>
                                        <w:left w:val="none" w:sz="0" w:space="0" w:color="auto"/>
                                        <w:bottom w:val="none" w:sz="0" w:space="0" w:color="auto"/>
                                        <w:right w:val="none" w:sz="0" w:space="0" w:color="auto"/>
                                      </w:divBdr>
                                      <w:divsChild>
                                        <w:div w:id="1738355102">
                                          <w:marLeft w:val="0"/>
                                          <w:marRight w:val="0"/>
                                          <w:marTop w:val="0"/>
                                          <w:marBottom w:val="0"/>
                                          <w:divBdr>
                                            <w:top w:val="none" w:sz="0" w:space="0" w:color="auto"/>
                                            <w:left w:val="none" w:sz="0" w:space="0" w:color="auto"/>
                                            <w:bottom w:val="none" w:sz="0" w:space="0" w:color="auto"/>
                                            <w:right w:val="none" w:sz="0" w:space="0" w:color="auto"/>
                                          </w:divBdr>
                                          <w:divsChild>
                                            <w:div w:id="1738355113">
                                              <w:marLeft w:val="0"/>
                                              <w:marRight w:val="0"/>
                                              <w:marTop w:val="0"/>
                                              <w:marBottom w:val="0"/>
                                              <w:divBdr>
                                                <w:top w:val="none" w:sz="0" w:space="0" w:color="auto"/>
                                                <w:left w:val="none" w:sz="0" w:space="0" w:color="auto"/>
                                                <w:bottom w:val="none" w:sz="0" w:space="0" w:color="auto"/>
                                                <w:right w:val="none" w:sz="0" w:space="0" w:color="auto"/>
                                              </w:divBdr>
                                              <w:divsChild>
                                                <w:div w:id="1738355109">
                                                  <w:marLeft w:val="0"/>
                                                  <w:marRight w:val="0"/>
                                                  <w:marTop w:val="0"/>
                                                  <w:marBottom w:val="0"/>
                                                  <w:divBdr>
                                                    <w:top w:val="none" w:sz="0" w:space="0" w:color="auto"/>
                                                    <w:left w:val="none" w:sz="0" w:space="0" w:color="auto"/>
                                                    <w:bottom w:val="none" w:sz="0" w:space="0" w:color="auto"/>
                                                    <w:right w:val="none" w:sz="0" w:space="0" w:color="auto"/>
                                                  </w:divBdr>
                                                  <w:divsChild>
                                                    <w:div w:id="1738355118">
                                                      <w:marLeft w:val="0"/>
                                                      <w:marRight w:val="0"/>
                                                      <w:marTop w:val="0"/>
                                                      <w:marBottom w:val="0"/>
                                                      <w:divBdr>
                                                        <w:top w:val="none" w:sz="0" w:space="0" w:color="auto"/>
                                                        <w:left w:val="none" w:sz="0" w:space="0" w:color="auto"/>
                                                        <w:bottom w:val="none" w:sz="0" w:space="0" w:color="auto"/>
                                                        <w:right w:val="none" w:sz="0" w:space="0" w:color="auto"/>
                                                      </w:divBdr>
                                                      <w:divsChild>
                                                        <w:div w:id="1738355110">
                                                          <w:marLeft w:val="0"/>
                                                          <w:marRight w:val="0"/>
                                                          <w:marTop w:val="0"/>
                                                          <w:marBottom w:val="0"/>
                                                          <w:divBdr>
                                                            <w:top w:val="none" w:sz="0" w:space="0" w:color="auto"/>
                                                            <w:left w:val="none" w:sz="0" w:space="0" w:color="auto"/>
                                                            <w:bottom w:val="none" w:sz="0" w:space="0" w:color="auto"/>
                                                            <w:right w:val="none" w:sz="0" w:space="0" w:color="auto"/>
                                                          </w:divBdr>
                                                          <w:divsChild>
                                                            <w:div w:id="1738355107">
                                                              <w:marLeft w:val="0"/>
                                                              <w:marRight w:val="0"/>
                                                              <w:marTop w:val="0"/>
                                                              <w:marBottom w:val="0"/>
                                                              <w:divBdr>
                                                                <w:top w:val="none" w:sz="0" w:space="0" w:color="auto"/>
                                                                <w:left w:val="none" w:sz="0" w:space="0" w:color="auto"/>
                                                                <w:bottom w:val="none" w:sz="0" w:space="0" w:color="auto"/>
                                                                <w:right w:val="none" w:sz="0" w:space="0" w:color="auto"/>
                                                              </w:divBdr>
                                                              <w:divsChild>
                                                                <w:div w:id="1738355106">
                                                                  <w:marLeft w:val="0"/>
                                                                  <w:marRight w:val="0"/>
                                                                  <w:marTop w:val="0"/>
                                                                  <w:marBottom w:val="0"/>
                                                                  <w:divBdr>
                                                                    <w:top w:val="none" w:sz="0" w:space="0" w:color="auto"/>
                                                                    <w:left w:val="none" w:sz="0" w:space="0" w:color="auto"/>
                                                                    <w:bottom w:val="none" w:sz="0" w:space="0" w:color="auto"/>
                                                                    <w:right w:val="none" w:sz="0" w:space="0" w:color="auto"/>
                                                                  </w:divBdr>
                                                                  <w:divsChild>
                                                                    <w:div w:id="1738355104">
                                                                      <w:marLeft w:val="0"/>
                                                                      <w:marRight w:val="0"/>
                                                                      <w:marTop w:val="0"/>
                                                                      <w:marBottom w:val="0"/>
                                                                      <w:divBdr>
                                                                        <w:top w:val="none" w:sz="0" w:space="0" w:color="auto"/>
                                                                        <w:left w:val="none" w:sz="0" w:space="0" w:color="auto"/>
                                                                        <w:bottom w:val="none" w:sz="0" w:space="0" w:color="auto"/>
                                                                        <w:right w:val="none" w:sz="0" w:space="0" w:color="auto"/>
                                                                      </w:divBdr>
                                                                      <w:divsChild>
                                                                        <w:div w:id="173835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127">
      <w:marLeft w:val="0"/>
      <w:marRight w:val="0"/>
      <w:marTop w:val="0"/>
      <w:marBottom w:val="0"/>
      <w:divBdr>
        <w:top w:val="none" w:sz="0" w:space="0" w:color="auto"/>
        <w:left w:val="none" w:sz="0" w:space="0" w:color="auto"/>
        <w:bottom w:val="none" w:sz="0" w:space="0" w:color="auto"/>
        <w:right w:val="none" w:sz="0" w:space="0" w:color="auto"/>
      </w:divBdr>
      <w:divsChild>
        <w:div w:id="1738355133">
          <w:marLeft w:val="0"/>
          <w:marRight w:val="0"/>
          <w:marTop w:val="0"/>
          <w:marBottom w:val="0"/>
          <w:divBdr>
            <w:top w:val="none" w:sz="0" w:space="0" w:color="auto"/>
            <w:left w:val="none" w:sz="0" w:space="0" w:color="auto"/>
            <w:bottom w:val="none" w:sz="0" w:space="0" w:color="auto"/>
            <w:right w:val="none" w:sz="0" w:space="0" w:color="auto"/>
          </w:divBdr>
          <w:divsChild>
            <w:div w:id="1738355243">
              <w:marLeft w:val="0"/>
              <w:marRight w:val="0"/>
              <w:marTop w:val="0"/>
              <w:marBottom w:val="0"/>
              <w:divBdr>
                <w:top w:val="none" w:sz="0" w:space="0" w:color="auto"/>
                <w:left w:val="none" w:sz="0" w:space="0" w:color="auto"/>
                <w:bottom w:val="none" w:sz="0" w:space="0" w:color="auto"/>
                <w:right w:val="none" w:sz="0" w:space="0" w:color="auto"/>
              </w:divBdr>
              <w:divsChild>
                <w:div w:id="1738355236">
                  <w:marLeft w:val="0"/>
                  <w:marRight w:val="0"/>
                  <w:marTop w:val="0"/>
                  <w:marBottom w:val="0"/>
                  <w:divBdr>
                    <w:top w:val="none" w:sz="0" w:space="0" w:color="auto"/>
                    <w:left w:val="none" w:sz="0" w:space="0" w:color="auto"/>
                    <w:bottom w:val="none" w:sz="0" w:space="0" w:color="auto"/>
                    <w:right w:val="none" w:sz="0" w:space="0" w:color="auto"/>
                  </w:divBdr>
                  <w:divsChild>
                    <w:div w:id="1738355153">
                      <w:marLeft w:val="0"/>
                      <w:marRight w:val="0"/>
                      <w:marTop w:val="0"/>
                      <w:marBottom w:val="0"/>
                      <w:divBdr>
                        <w:top w:val="none" w:sz="0" w:space="0" w:color="auto"/>
                        <w:left w:val="none" w:sz="0" w:space="0" w:color="auto"/>
                        <w:bottom w:val="none" w:sz="0" w:space="0" w:color="auto"/>
                        <w:right w:val="none" w:sz="0" w:space="0" w:color="auto"/>
                      </w:divBdr>
                      <w:divsChild>
                        <w:div w:id="1738355149">
                          <w:marLeft w:val="0"/>
                          <w:marRight w:val="0"/>
                          <w:marTop w:val="0"/>
                          <w:marBottom w:val="0"/>
                          <w:divBdr>
                            <w:top w:val="none" w:sz="0" w:space="0" w:color="auto"/>
                            <w:left w:val="none" w:sz="0" w:space="0" w:color="auto"/>
                            <w:bottom w:val="none" w:sz="0" w:space="0" w:color="auto"/>
                            <w:right w:val="none" w:sz="0" w:space="0" w:color="auto"/>
                          </w:divBdr>
                          <w:divsChild>
                            <w:div w:id="1738355229">
                              <w:marLeft w:val="0"/>
                              <w:marRight w:val="0"/>
                              <w:marTop w:val="0"/>
                              <w:marBottom w:val="0"/>
                              <w:divBdr>
                                <w:top w:val="none" w:sz="0" w:space="0" w:color="auto"/>
                                <w:left w:val="none" w:sz="0" w:space="0" w:color="auto"/>
                                <w:bottom w:val="none" w:sz="0" w:space="0" w:color="auto"/>
                                <w:right w:val="none" w:sz="0" w:space="0" w:color="auto"/>
                              </w:divBdr>
                              <w:divsChild>
                                <w:div w:id="1738355260">
                                  <w:marLeft w:val="0"/>
                                  <w:marRight w:val="0"/>
                                  <w:marTop w:val="0"/>
                                  <w:marBottom w:val="0"/>
                                  <w:divBdr>
                                    <w:top w:val="none" w:sz="0" w:space="0" w:color="auto"/>
                                    <w:left w:val="none" w:sz="0" w:space="0" w:color="auto"/>
                                    <w:bottom w:val="none" w:sz="0" w:space="0" w:color="auto"/>
                                    <w:right w:val="none" w:sz="0" w:space="0" w:color="auto"/>
                                  </w:divBdr>
                                  <w:divsChild>
                                    <w:div w:id="1738355140">
                                      <w:marLeft w:val="0"/>
                                      <w:marRight w:val="0"/>
                                      <w:marTop w:val="0"/>
                                      <w:marBottom w:val="0"/>
                                      <w:divBdr>
                                        <w:top w:val="none" w:sz="0" w:space="0" w:color="auto"/>
                                        <w:left w:val="none" w:sz="0" w:space="0" w:color="auto"/>
                                        <w:bottom w:val="none" w:sz="0" w:space="0" w:color="auto"/>
                                        <w:right w:val="none" w:sz="0" w:space="0" w:color="auto"/>
                                      </w:divBdr>
                                      <w:divsChild>
                                        <w:div w:id="1738355155">
                                          <w:marLeft w:val="0"/>
                                          <w:marRight w:val="0"/>
                                          <w:marTop w:val="0"/>
                                          <w:marBottom w:val="0"/>
                                          <w:divBdr>
                                            <w:top w:val="none" w:sz="0" w:space="0" w:color="auto"/>
                                            <w:left w:val="none" w:sz="0" w:space="0" w:color="auto"/>
                                            <w:bottom w:val="none" w:sz="0" w:space="0" w:color="auto"/>
                                            <w:right w:val="none" w:sz="0" w:space="0" w:color="auto"/>
                                          </w:divBdr>
                                          <w:divsChild>
                                            <w:div w:id="1738355251">
                                              <w:marLeft w:val="0"/>
                                              <w:marRight w:val="0"/>
                                              <w:marTop w:val="0"/>
                                              <w:marBottom w:val="0"/>
                                              <w:divBdr>
                                                <w:top w:val="none" w:sz="0" w:space="0" w:color="auto"/>
                                                <w:left w:val="none" w:sz="0" w:space="0" w:color="auto"/>
                                                <w:bottom w:val="none" w:sz="0" w:space="0" w:color="auto"/>
                                                <w:right w:val="none" w:sz="0" w:space="0" w:color="auto"/>
                                              </w:divBdr>
                                              <w:divsChild>
                                                <w:div w:id="1738355234">
                                                  <w:marLeft w:val="0"/>
                                                  <w:marRight w:val="0"/>
                                                  <w:marTop w:val="0"/>
                                                  <w:marBottom w:val="0"/>
                                                  <w:divBdr>
                                                    <w:top w:val="none" w:sz="0" w:space="0" w:color="auto"/>
                                                    <w:left w:val="none" w:sz="0" w:space="0" w:color="auto"/>
                                                    <w:bottom w:val="none" w:sz="0" w:space="0" w:color="auto"/>
                                                    <w:right w:val="none" w:sz="0" w:space="0" w:color="auto"/>
                                                  </w:divBdr>
                                                  <w:divsChild>
                                                    <w:div w:id="1738355238">
                                                      <w:marLeft w:val="0"/>
                                                      <w:marRight w:val="0"/>
                                                      <w:marTop w:val="0"/>
                                                      <w:marBottom w:val="0"/>
                                                      <w:divBdr>
                                                        <w:top w:val="none" w:sz="0" w:space="0" w:color="auto"/>
                                                        <w:left w:val="none" w:sz="0" w:space="0" w:color="auto"/>
                                                        <w:bottom w:val="none" w:sz="0" w:space="0" w:color="auto"/>
                                                        <w:right w:val="none" w:sz="0" w:space="0" w:color="auto"/>
                                                      </w:divBdr>
                                                      <w:divsChild>
                                                        <w:div w:id="1738355225">
                                                          <w:marLeft w:val="0"/>
                                                          <w:marRight w:val="0"/>
                                                          <w:marTop w:val="0"/>
                                                          <w:marBottom w:val="0"/>
                                                          <w:divBdr>
                                                            <w:top w:val="none" w:sz="0" w:space="0" w:color="auto"/>
                                                            <w:left w:val="none" w:sz="0" w:space="0" w:color="auto"/>
                                                            <w:bottom w:val="none" w:sz="0" w:space="0" w:color="auto"/>
                                                            <w:right w:val="none" w:sz="0" w:space="0" w:color="auto"/>
                                                          </w:divBdr>
                                                          <w:divsChild>
                                                            <w:div w:id="1738355139">
                                                              <w:marLeft w:val="0"/>
                                                              <w:marRight w:val="0"/>
                                                              <w:marTop w:val="0"/>
                                                              <w:marBottom w:val="0"/>
                                                              <w:divBdr>
                                                                <w:top w:val="none" w:sz="0" w:space="0" w:color="auto"/>
                                                                <w:left w:val="none" w:sz="0" w:space="0" w:color="auto"/>
                                                                <w:bottom w:val="none" w:sz="0" w:space="0" w:color="auto"/>
                                                                <w:right w:val="none" w:sz="0" w:space="0" w:color="auto"/>
                                                              </w:divBdr>
                                                              <w:divsChild>
                                                                <w:div w:id="1738355259">
                                                                  <w:marLeft w:val="0"/>
                                                                  <w:marRight w:val="0"/>
                                                                  <w:marTop w:val="0"/>
                                                                  <w:marBottom w:val="0"/>
                                                                  <w:divBdr>
                                                                    <w:top w:val="none" w:sz="0" w:space="0" w:color="auto"/>
                                                                    <w:left w:val="none" w:sz="0" w:space="0" w:color="auto"/>
                                                                    <w:bottom w:val="none" w:sz="0" w:space="0" w:color="auto"/>
                                                                    <w:right w:val="none" w:sz="0" w:space="0" w:color="auto"/>
                                                                  </w:divBdr>
                                                                  <w:divsChild>
                                                                    <w:div w:id="1738355228">
                                                                      <w:marLeft w:val="0"/>
                                                                      <w:marRight w:val="0"/>
                                                                      <w:marTop w:val="0"/>
                                                                      <w:marBottom w:val="0"/>
                                                                      <w:divBdr>
                                                                        <w:top w:val="none" w:sz="0" w:space="0" w:color="auto"/>
                                                                        <w:left w:val="none" w:sz="0" w:space="0" w:color="auto"/>
                                                                        <w:bottom w:val="none" w:sz="0" w:space="0" w:color="auto"/>
                                                                        <w:right w:val="none" w:sz="0" w:space="0" w:color="auto"/>
                                                                      </w:divBdr>
                                                                      <w:divsChild>
                                                                        <w:div w:id="1738355121">
                                                                          <w:marLeft w:val="0"/>
                                                                          <w:marRight w:val="0"/>
                                                                          <w:marTop w:val="0"/>
                                                                          <w:marBottom w:val="0"/>
                                                                          <w:divBdr>
                                                                            <w:top w:val="none" w:sz="0" w:space="0" w:color="auto"/>
                                                                            <w:left w:val="none" w:sz="0" w:space="0" w:color="auto"/>
                                                                            <w:bottom w:val="none" w:sz="0" w:space="0" w:color="auto"/>
                                                                            <w:right w:val="none" w:sz="0" w:space="0" w:color="auto"/>
                                                                          </w:divBdr>
                                                                        </w:div>
                                                                        <w:div w:id="1738355226">
                                                                          <w:marLeft w:val="0"/>
                                                                          <w:marRight w:val="0"/>
                                                                          <w:marTop w:val="0"/>
                                                                          <w:marBottom w:val="0"/>
                                                                          <w:divBdr>
                                                                            <w:top w:val="none" w:sz="0" w:space="0" w:color="auto"/>
                                                                            <w:left w:val="none" w:sz="0" w:space="0" w:color="auto"/>
                                                                            <w:bottom w:val="none" w:sz="0" w:space="0" w:color="auto"/>
                                                                            <w:right w:val="none" w:sz="0" w:space="0" w:color="auto"/>
                                                                          </w:divBdr>
                                                                        </w:div>
                                                                        <w:div w:id="1738355250">
                                                                          <w:marLeft w:val="0"/>
                                                                          <w:marRight w:val="0"/>
                                                                          <w:marTop w:val="0"/>
                                                                          <w:marBottom w:val="0"/>
                                                                          <w:divBdr>
                                                                            <w:top w:val="none" w:sz="0" w:space="0" w:color="auto"/>
                                                                            <w:left w:val="none" w:sz="0" w:space="0" w:color="auto"/>
                                                                            <w:bottom w:val="none" w:sz="0" w:space="0" w:color="auto"/>
                                                                            <w:right w:val="none" w:sz="0" w:space="0" w:color="auto"/>
                                                                          </w:divBdr>
                                                                        </w:div>
                                                                        <w:div w:id="173835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137">
      <w:marLeft w:val="0"/>
      <w:marRight w:val="0"/>
      <w:marTop w:val="0"/>
      <w:marBottom w:val="0"/>
      <w:divBdr>
        <w:top w:val="none" w:sz="0" w:space="0" w:color="auto"/>
        <w:left w:val="none" w:sz="0" w:space="0" w:color="auto"/>
        <w:bottom w:val="none" w:sz="0" w:space="0" w:color="auto"/>
        <w:right w:val="none" w:sz="0" w:space="0" w:color="auto"/>
      </w:divBdr>
      <w:divsChild>
        <w:div w:id="1738355134">
          <w:marLeft w:val="0"/>
          <w:marRight w:val="0"/>
          <w:marTop w:val="0"/>
          <w:marBottom w:val="0"/>
          <w:divBdr>
            <w:top w:val="none" w:sz="0" w:space="0" w:color="auto"/>
            <w:left w:val="none" w:sz="0" w:space="0" w:color="auto"/>
            <w:bottom w:val="none" w:sz="0" w:space="0" w:color="auto"/>
            <w:right w:val="none" w:sz="0" w:space="0" w:color="auto"/>
          </w:divBdr>
          <w:divsChild>
            <w:div w:id="1738355252">
              <w:marLeft w:val="0"/>
              <w:marRight w:val="0"/>
              <w:marTop w:val="0"/>
              <w:marBottom w:val="0"/>
              <w:divBdr>
                <w:top w:val="none" w:sz="0" w:space="0" w:color="auto"/>
                <w:left w:val="none" w:sz="0" w:space="0" w:color="auto"/>
                <w:bottom w:val="none" w:sz="0" w:space="0" w:color="auto"/>
                <w:right w:val="none" w:sz="0" w:space="0" w:color="auto"/>
              </w:divBdr>
              <w:divsChild>
                <w:div w:id="1738355123">
                  <w:marLeft w:val="0"/>
                  <w:marRight w:val="0"/>
                  <w:marTop w:val="0"/>
                  <w:marBottom w:val="0"/>
                  <w:divBdr>
                    <w:top w:val="none" w:sz="0" w:space="0" w:color="auto"/>
                    <w:left w:val="none" w:sz="0" w:space="0" w:color="auto"/>
                    <w:bottom w:val="none" w:sz="0" w:space="0" w:color="auto"/>
                    <w:right w:val="none" w:sz="0" w:space="0" w:color="auto"/>
                  </w:divBdr>
                  <w:divsChild>
                    <w:div w:id="1738355146">
                      <w:marLeft w:val="0"/>
                      <w:marRight w:val="0"/>
                      <w:marTop w:val="0"/>
                      <w:marBottom w:val="0"/>
                      <w:divBdr>
                        <w:top w:val="none" w:sz="0" w:space="0" w:color="auto"/>
                        <w:left w:val="none" w:sz="0" w:space="0" w:color="auto"/>
                        <w:bottom w:val="none" w:sz="0" w:space="0" w:color="auto"/>
                        <w:right w:val="none" w:sz="0" w:space="0" w:color="auto"/>
                      </w:divBdr>
                      <w:divsChild>
                        <w:div w:id="1738355128">
                          <w:marLeft w:val="0"/>
                          <w:marRight w:val="0"/>
                          <w:marTop w:val="0"/>
                          <w:marBottom w:val="0"/>
                          <w:divBdr>
                            <w:top w:val="none" w:sz="0" w:space="0" w:color="auto"/>
                            <w:left w:val="none" w:sz="0" w:space="0" w:color="auto"/>
                            <w:bottom w:val="none" w:sz="0" w:space="0" w:color="auto"/>
                            <w:right w:val="none" w:sz="0" w:space="0" w:color="auto"/>
                          </w:divBdr>
                          <w:divsChild>
                            <w:div w:id="1738355249">
                              <w:marLeft w:val="0"/>
                              <w:marRight w:val="0"/>
                              <w:marTop w:val="0"/>
                              <w:marBottom w:val="0"/>
                              <w:divBdr>
                                <w:top w:val="none" w:sz="0" w:space="0" w:color="auto"/>
                                <w:left w:val="none" w:sz="0" w:space="0" w:color="auto"/>
                                <w:bottom w:val="none" w:sz="0" w:space="0" w:color="auto"/>
                                <w:right w:val="none" w:sz="0" w:space="0" w:color="auto"/>
                              </w:divBdr>
                              <w:divsChild>
                                <w:div w:id="1738355248">
                                  <w:marLeft w:val="0"/>
                                  <w:marRight w:val="0"/>
                                  <w:marTop w:val="0"/>
                                  <w:marBottom w:val="0"/>
                                  <w:divBdr>
                                    <w:top w:val="none" w:sz="0" w:space="0" w:color="auto"/>
                                    <w:left w:val="none" w:sz="0" w:space="0" w:color="auto"/>
                                    <w:bottom w:val="none" w:sz="0" w:space="0" w:color="auto"/>
                                    <w:right w:val="none" w:sz="0" w:space="0" w:color="auto"/>
                                  </w:divBdr>
                                  <w:divsChild>
                                    <w:div w:id="1738355221">
                                      <w:marLeft w:val="0"/>
                                      <w:marRight w:val="0"/>
                                      <w:marTop w:val="0"/>
                                      <w:marBottom w:val="0"/>
                                      <w:divBdr>
                                        <w:top w:val="none" w:sz="0" w:space="0" w:color="auto"/>
                                        <w:left w:val="none" w:sz="0" w:space="0" w:color="auto"/>
                                        <w:bottom w:val="none" w:sz="0" w:space="0" w:color="auto"/>
                                        <w:right w:val="none" w:sz="0" w:space="0" w:color="auto"/>
                                      </w:divBdr>
                                      <w:divsChild>
                                        <w:div w:id="1738355131">
                                          <w:marLeft w:val="0"/>
                                          <w:marRight w:val="0"/>
                                          <w:marTop w:val="0"/>
                                          <w:marBottom w:val="0"/>
                                          <w:divBdr>
                                            <w:top w:val="none" w:sz="0" w:space="0" w:color="auto"/>
                                            <w:left w:val="none" w:sz="0" w:space="0" w:color="auto"/>
                                            <w:bottom w:val="none" w:sz="0" w:space="0" w:color="auto"/>
                                            <w:right w:val="none" w:sz="0" w:space="0" w:color="auto"/>
                                          </w:divBdr>
                                          <w:divsChild>
                                            <w:div w:id="1738355242">
                                              <w:marLeft w:val="0"/>
                                              <w:marRight w:val="0"/>
                                              <w:marTop w:val="0"/>
                                              <w:marBottom w:val="0"/>
                                              <w:divBdr>
                                                <w:top w:val="none" w:sz="0" w:space="0" w:color="auto"/>
                                                <w:left w:val="none" w:sz="0" w:space="0" w:color="auto"/>
                                                <w:bottom w:val="none" w:sz="0" w:space="0" w:color="auto"/>
                                                <w:right w:val="none" w:sz="0" w:space="0" w:color="auto"/>
                                              </w:divBdr>
                                              <w:divsChild>
                                                <w:div w:id="1738355247">
                                                  <w:marLeft w:val="0"/>
                                                  <w:marRight w:val="0"/>
                                                  <w:marTop w:val="0"/>
                                                  <w:marBottom w:val="0"/>
                                                  <w:divBdr>
                                                    <w:top w:val="none" w:sz="0" w:space="0" w:color="auto"/>
                                                    <w:left w:val="none" w:sz="0" w:space="0" w:color="auto"/>
                                                    <w:bottom w:val="none" w:sz="0" w:space="0" w:color="auto"/>
                                                    <w:right w:val="none" w:sz="0" w:space="0" w:color="auto"/>
                                                  </w:divBdr>
                                                  <w:divsChild>
                                                    <w:div w:id="1738355256">
                                                      <w:marLeft w:val="0"/>
                                                      <w:marRight w:val="0"/>
                                                      <w:marTop w:val="0"/>
                                                      <w:marBottom w:val="0"/>
                                                      <w:divBdr>
                                                        <w:top w:val="none" w:sz="0" w:space="0" w:color="auto"/>
                                                        <w:left w:val="none" w:sz="0" w:space="0" w:color="auto"/>
                                                        <w:bottom w:val="none" w:sz="0" w:space="0" w:color="auto"/>
                                                        <w:right w:val="none" w:sz="0" w:space="0" w:color="auto"/>
                                                      </w:divBdr>
                                                      <w:divsChild>
                                                        <w:div w:id="1738355223">
                                                          <w:marLeft w:val="0"/>
                                                          <w:marRight w:val="0"/>
                                                          <w:marTop w:val="0"/>
                                                          <w:marBottom w:val="0"/>
                                                          <w:divBdr>
                                                            <w:top w:val="none" w:sz="0" w:space="0" w:color="auto"/>
                                                            <w:left w:val="none" w:sz="0" w:space="0" w:color="auto"/>
                                                            <w:bottom w:val="none" w:sz="0" w:space="0" w:color="auto"/>
                                                            <w:right w:val="none" w:sz="0" w:space="0" w:color="auto"/>
                                                          </w:divBdr>
                                                          <w:divsChild>
                                                            <w:div w:id="1738355142">
                                                              <w:marLeft w:val="0"/>
                                                              <w:marRight w:val="0"/>
                                                              <w:marTop w:val="0"/>
                                                              <w:marBottom w:val="0"/>
                                                              <w:divBdr>
                                                                <w:top w:val="none" w:sz="0" w:space="0" w:color="auto"/>
                                                                <w:left w:val="none" w:sz="0" w:space="0" w:color="auto"/>
                                                                <w:bottom w:val="none" w:sz="0" w:space="0" w:color="auto"/>
                                                                <w:right w:val="none" w:sz="0" w:space="0" w:color="auto"/>
                                                              </w:divBdr>
                                                              <w:divsChild>
                                                                <w:div w:id="1738355245">
                                                                  <w:marLeft w:val="0"/>
                                                                  <w:marRight w:val="0"/>
                                                                  <w:marTop w:val="0"/>
                                                                  <w:marBottom w:val="0"/>
                                                                  <w:divBdr>
                                                                    <w:top w:val="none" w:sz="0" w:space="0" w:color="auto"/>
                                                                    <w:left w:val="none" w:sz="0" w:space="0" w:color="auto"/>
                                                                    <w:bottom w:val="none" w:sz="0" w:space="0" w:color="auto"/>
                                                                    <w:right w:val="none" w:sz="0" w:space="0" w:color="auto"/>
                                                                  </w:divBdr>
                                                                  <w:divsChild>
                                                                    <w:div w:id="1738355232">
                                                                      <w:marLeft w:val="0"/>
                                                                      <w:marRight w:val="0"/>
                                                                      <w:marTop w:val="0"/>
                                                                      <w:marBottom w:val="0"/>
                                                                      <w:divBdr>
                                                                        <w:top w:val="none" w:sz="0" w:space="0" w:color="auto"/>
                                                                        <w:left w:val="none" w:sz="0" w:space="0" w:color="auto"/>
                                                                        <w:bottom w:val="none" w:sz="0" w:space="0" w:color="auto"/>
                                                                        <w:right w:val="none" w:sz="0" w:space="0" w:color="auto"/>
                                                                      </w:divBdr>
                                                                      <w:divsChild>
                                                                        <w:div w:id="1738355120">
                                                                          <w:marLeft w:val="0"/>
                                                                          <w:marRight w:val="0"/>
                                                                          <w:marTop w:val="0"/>
                                                                          <w:marBottom w:val="0"/>
                                                                          <w:divBdr>
                                                                            <w:top w:val="none" w:sz="0" w:space="0" w:color="auto"/>
                                                                            <w:left w:val="none" w:sz="0" w:space="0" w:color="auto"/>
                                                                            <w:bottom w:val="none" w:sz="0" w:space="0" w:color="auto"/>
                                                                            <w:right w:val="none" w:sz="0" w:space="0" w:color="auto"/>
                                                                          </w:divBdr>
                                                                        </w:div>
                                                                        <w:div w:id="1738355130">
                                                                          <w:marLeft w:val="0"/>
                                                                          <w:marRight w:val="0"/>
                                                                          <w:marTop w:val="0"/>
                                                                          <w:marBottom w:val="0"/>
                                                                          <w:divBdr>
                                                                            <w:top w:val="none" w:sz="0" w:space="0" w:color="auto"/>
                                                                            <w:left w:val="none" w:sz="0" w:space="0" w:color="auto"/>
                                                                            <w:bottom w:val="none" w:sz="0" w:space="0" w:color="auto"/>
                                                                            <w:right w:val="none" w:sz="0" w:space="0" w:color="auto"/>
                                                                          </w:divBdr>
                                                                        </w:div>
                                                                        <w:div w:id="1738355235">
                                                                          <w:marLeft w:val="0"/>
                                                                          <w:marRight w:val="0"/>
                                                                          <w:marTop w:val="0"/>
                                                                          <w:marBottom w:val="0"/>
                                                                          <w:divBdr>
                                                                            <w:top w:val="none" w:sz="0" w:space="0" w:color="auto"/>
                                                                            <w:left w:val="none" w:sz="0" w:space="0" w:color="auto"/>
                                                                            <w:bottom w:val="none" w:sz="0" w:space="0" w:color="auto"/>
                                                                            <w:right w:val="none" w:sz="0" w:space="0" w:color="auto"/>
                                                                          </w:divBdr>
                                                                        </w:div>
                                                                        <w:div w:id="173835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152">
      <w:marLeft w:val="0"/>
      <w:marRight w:val="0"/>
      <w:marTop w:val="0"/>
      <w:marBottom w:val="0"/>
      <w:divBdr>
        <w:top w:val="none" w:sz="0" w:space="0" w:color="auto"/>
        <w:left w:val="none" w:sz="0" w:space="0" w:color="auto"/>
        <w:bottom w:val="none" w:sz="0" w:space="0" w:color="auto"/>
        <w:right w:val="none" w:sz="0" w:space="0" w:color="auto"/>
      </w:divBdr>
      <w:divsChild>
        <w:div w:id="1738355151">
          <w:marLeft w:val="0"/>
          <w:marRight w:val="0"/>
          <w:marTop w:val="0"/>
          <w:marBottom w:val="0"/>
          <w:divBdr>
            <w:top w:val="none" w:sz="0" w:space="0" w:color="auto"/>
            <w:left w:val="none" w:sz="0" w:space="0" w:color="auto"/>
            <w:bottom w:val="none" w:sz="0" w:space="0" w:color="auto"/>
            <w:right w:val="none" w:sz="0" w:space="0" w:color="auto"/>
          </w:divBdr>
          <w:divsChild>
            <w:div w:id="1738355233">
              <w:marLeft w:val="0"/>
              <w:marRight w:val="0"/>
              <w:marTop w:val="0"/>
              <w:marBottom w:val="0"/>
              <w:divBdr>
                <w:top w:val="none" w:sz="0" w:space="0" w:color="auto"/>
                <w:left w:val="none" w:sz="0" w:space="0" w:color="auto"/>
                <w:bottom w:val="none" w:sz="0" w:space="0" w:color="auto"/>
                <w:right w:val="none" w:sz="0" w:space="0" w:color="auto"/>
              </w:divBdr>
              <w:divsChild>
                <w:div w:id="1738355129">
                  <w:marLeft w:val="0"/>
                  <w:marRight w:val="0"/>
                  <w:marTop w:val="0"/>
                  <w:marBottom w:val="0"/>
                  <w:divBdr>
                    <w:top w:val="none" w:sz="0" w:space="0" w:color="auto"/>
                    <w:left w:val="none" w:sz="0" w:space="0" w:color="auto"/>
                    <w:bottom w:val="none" w:sz="0" w:space="0" w:color="auto"/>
                    <w:right w:val="none" w:sz="0" w:space="0" w:color="auto"/>
                  </w:divBdr>
                  <w:divsChild>
                    <w:div w:id="1738355237">
                      <w:marLeft w:val="0"/>
                      <w:marRight w:val="0"/>
                      <w:marTop w:val="0"/>
                      <w:marBottom w:val="0"/>
                      <w:divBdr>
                        <w:top w:val="none" w:sz="0" w:space="0" w:color="auto"/>
                        <w:left w:val="none" w:sz="0" w:space="0" w:color="auto"/>
                        <w:bottom w:val="none" w:sz="0" w:space="0" w:color="auto"/>
                        <w:right w:val="none" w:sz="0" w:space="0" w:color="auto"/>
                      </w:divBdr>
                      <w:divsChild>
                        <w:div w:id="1738355230">
                          <w:marLeft w:val="0"/>
                          <w:marRight w:val="0"/>
                          <w:marTop w:val="0"/>
                          <w:marBottom w:val="0"/>
                          <w:divBdr>
                            <w:top w:val="none" w:sz="0" w:space="0" w:color="auto"/>
                            <w:left w:val="none" w:sz="0" w:space="0" w:color="auto"/>
                            <w:bottom w:val="none" w:sz="0" w:space="0" w:color="auto"/>
                            <w:right w:val="none" w:sz="0" w:space="0" w:color="auto"/>
                          </w:divBdr>
                          <w:divsChild>
                            <w:div w:id="1738355219">
                              <w:marLeft w:val="0"/>
                              <w:marRight w:val="0"/>
                              <w:marTop w:val="0"/>
                              <w:marBottom w:val="0"/>
                              <w:divBdr>
                                <w:top w:val="none" w:sz="0" w:space="0" w:color="auto"/>
                                <w:left w:val="none" w:sz="0" w:space="0" w:color="auto"/>
                                <w:bottom w:val="none" w:sz="0" w:space="0" w:color="auto"/>
                                <w:right w:val="none" w:sz="0" w:space="0" w:color="auto"/>
                              </w:divBdr>
                              <w:divsChild>
                                <w:div w:id="1738355254">
                                  <w:marLeft w:val="0"/>
                                  <w:marRight w:val="0"/>
                                  <w:marTop w:val="0"/>
                                  <w:marBottom w:val="0"/>
                                  <w:divBdr>
                                    <w:top w:val="none" w:sz="0" w:space="0" w:color="auto"/>
                                    <w:left w:val="none" w:sz="0" w:space="0" w:color="auto"/>
                                    <w:bottom w:val="none" w:sz="0" w:space="0" w:color="auto"/>
                                    <w:right w:val="none" w:sz="0" w:space="0" w:color="auto"/>
                                  </w:divBdr>
                                  <w:divsChild>
                                    <w:div w:id="1738355224">
                                      <w:marLeft w:val="0"/>
                                      <w:marRight w:val="0"/>
                                      <w:marTop w:val="0"/>
                                      <w:marBottom w:val="0"/>
                                      <w:divBdr>
                                        <w:top w:val="none" w:sz="0" w:space="0" w:color="auto"/>
                                        <w:left w:val="none" w:sz="0" w:space="0" w:color="auto"/>
                                        <w:bottom w:val="none" w:sz="0" w:space="0" w:color="auto"/>
                                        <w:right w:val="none" w:sz="0" w:space="0" w:color="auto"/>
                                      </w:divBdr>
                                      <w:divsChild>
                                        <w:div w:id="1738355119">
                                          <w:marLeft w:val="0"/>
                                          <w:marRight w:val="0"/>
                                          <w:marTop w:val="0"/>
                                          <w:marBottom w:val="0"/>
                                          <w:divBdr>
                                            <w:top w:val="none" w:sz="0" w:space="0" w:color="auto"/>
                                            <w:left w:val="none" w:sz="0" w:space="0" w:color="auto"/>
                                            <w:bottom w:val="none" w:sz="0" w:space="0" w:color="auto"/>
                                            <w:right w:val="none" w:sz="0" w:space="0" w:color="auto"/>
                                          </w:divBdr>
                                          <w:divsChild>
                                            <w:div w:id="1738355154">
                                              <w:marLeft w:val="0"/>
                                              <w:marRight w:val="0"/>
                                              <w:marTop w:val="0"/>
                                              <w:marBottom w:val="0"/>
                                              <w:divBdr>
                                                <w:top w:val="none" w:sz="0" w:space="0" w:color="auto"/>
                                                <w:left w:val="none" w:sz="0" w:space="0" w:color="auto"/>
                                                <w:bottom w:val="none" w:sz="0" w:space="0" w:color="auto"/>
                                                <w:right w:val="none" w:sz="0" w:space="0" w:color="auto"/>
                                              </w:divBdr>
                                              <w:divsChild>
                                                <w:div w:id="1738355122">
                                                  <w:marLeft w:val="0"/>
                                                  <w:marRight w:val="0"/>
                                                  <w:marTop w:val="0"/>
                                                  <w:marBottom w:val="0"/>
                                                  <w:divBdr>
                                                    <w:top w:val="none" w:sz="0" w:space="0" w:color="auto"/>
                                                    <w:left w:val="none" w:sz="0" w:space="0" w:color="auto"/>
                                                    <w:bottom w:val="none" w:sz="0" w:space="0" w:color="auto"/>
                                                    <w:right w:val="none" w:sz="0" w:space="0" w:color="auto"/>
                                                  </w:divBdr>
                                                  <w:divsChild>
                                                    <w:div w:id="1738355222">
                                                      <w:marLeft w:val="0"/>
                                                      <w:marRight w:val="0"/>
                                                      <w:marTop w:val="0"/>
                                                      <w:marBottom w:val="0"/>
                                                      <w:divBdr>
                                                        <w:top w:val="none" w:sz="0" w:space="0" w:color="auto"/>
                                                        <w:left w:val="none" w:sz="0" w:space="0" w:color="auto"/>
                                                        <w:bottom w:val="none" w:sz="0" w:space="0" w:color="auto"/>
                                                        <w:right w:val="none" w:sz="0" w:space="0" w:color="auto"/>
                                                      </w:divBdr>
                                                      <w:divsChild>
                                                        <w:div w:id="1738355145">
                                                          <w:marLeft w:val="0"/>
                                                          <w:marRight w:val="0"/>
                                                          <w:marTop w:val="0"/>
                                                          <w:marBottom w:val="0"/>
                                                          <w:divBdr>
                                                            <w:top w:val="none" w:sz="0" w:space="0" w:color="auto"/>
                                                            <w:left w:val="none" w:sz="0" w:space="0" w:color="auto"/>
                                                            <w:bottom w:val="none" w:sz="0" w:space="0" w:color="auto"/>
                                                            <w:right w:val="none" w:sz="0" w:space="0" w:color="auto"/>
                                                          </w:divBdr>
                                                          <w:divsChild>
                                                            <w:div w:id="1738355147">
                                                              <w:marLeft w:val="0"/>
                                                              <w:marRight w:val="0"/>
                                                              <w:marTop w:val="0"/>
                                                              <w:marBottom w:val="0"/>
                                                              <w:divBdr>
                                                                <w:top w:val="none" w:sz="0" w:space="0" w:color="auto"/>
                                                                <w:left w:val="none" w:sz="0" w:space="0" w:color="auto"/>
                                                                <w:bottom w:val="none" w:sz="0" w:space="0" w:color="auto"/>
                                                                <w:right w:val="none" w:sz="0" w:space="0" w:color="auto"/>
                                                              </w:divBdr>
                                                              <w:divsChild>
                                                                <w:div w:id="1738355156">
                                                                  <w:marLeft w:val="0"/>
                                                                  <w:marRight w:val="0"/>
                                                                  <w:marTop w:val="0"/>
                                                                  <w:marBottom w:val="0"/>
                                                                  <w:divBdr>
                                                                    <w:top w:val="none" w:sz="0" w:space="0" w:color="auto"/>
                                                                    <w:left w:val="none" w:sz="0" w:space="0" w:color="auto"/>
                                                                    <w:bottom w:val="none" w:sz="0" w:space="0" w:color="auto"/>
                                                                    <w:right w:val="none" w:sz="0" w:space="0" w:color="auto"/>
                                                                  </w:divBdr>
                                                                  <w:divsChild>
                                                                    <w:div w:id="1738355246">
                                                                      <w:marLeft w:val="0"/>
                                                                      <w:marRight w:val="0"/>
                                                                      <w:marTop w:val="0"/>
                                                                      <w:marBottom w:val="0"/>
                                                                      <w:divBdr>
                                                                        <w:top w:val="none" w:sz="0" w:space="0" w:color="auto"/>
                                                                        <w:left w:val="none" w:sz="0" w:space="0" w:color="auto"/>
                                                                        <w:bottom w:val="none" w:sz="0" w:space="0" w:color="auto"/>
                                                                        <w:right w:val="none" w:sz="0" w:space="0" w:color="auto"/>
                                                                      </w:divBdr>
                                                                      <w:divsChild>
                                                                        <w:div w:id="173835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181">
      <w:marLeft w:val="0"/>
      <w:marRight w:val="0"/>
      <w:marTop w:val="0"/>
      <w:marBottom w:val="0"/>
      <w:divBdr>
        <w:top w:val="none" w:sz="0" w:space="0" w:color="auto"/>
        <w:left w:val="none" w:sz="0" w:space="0" w:color="auto"/>
        <w:bottom w:val="none" w:sz="0" w:space="0" w:color="auto"/>
        <w:right w:val="none" w:sz="0" w:space="0" w:color="auto"/>
      </w:divBdr>
      <w:divsChild>
        <w:div w:id="1738355203">
          <w:marLeft w:val="0"/>
          <w:marRight w:val="0"/>
          <w:marTop w:val="0"/>
          <w:marBottom w:val="0"/>
          <w:divBdr>
            <w:top w:val="none" w:sz="0" w:space="0" w:color="auto"/>
            <w:left w:val="none" w:sz="0" w:space="0" w:color="auto"/>
            <w:bottom w:val="none" w:sz="0" w:space="0" w:color="auto"/>
            <w:right w:val="none" w:sz="0" w:space="0" w:color="auto"/>
          </w:divBdr>
          <w:divsChild>
            <w:div w:id="1738355174">
              <w:marLeft w:val="0"/>
              <w:marRight w:val="0"/>
              <w:marTop w:val="0"/>
              <w:marBottom w:val="0"/>
              <w:divBdr>
                <w:top w:val="none" w:sz="0" w:space="0" w:color="auto"/>
                <w:left w:val="none" w:sz="0" w:space="0" w:color="auto"/>
                <w:bottom w:val="none" w:sz="0" w:space="0" w:color="auto"/>
                <w:right w:val="none" w:sz="0" w:space="0" w:color="auto"/>
              </w:divBdr>
              <w:divsChild>
                <w:div w:id="1738355214">
                  <w:marLeft w:val="0"/>
                  <w:marRight w:val="0"/>
                  <w:marTop w:val="0"/>
                  <w:marBottom w:val="0"/>
                  <w:divBdr>
                    <w:top w:val="none" w:sz="0" w:space="0" w:color="auto"/>
                    <w:left w:val="none" w:sz="0" w:space="0" w:color="auto"/>
                    <w:bottom w:val="none" w:sz="0" w:space="0" w:color="auto"/>
                    <w:right w:val="none" w:sz="0" w:space="0" w:color="auto"/>
                  </w:divBdr>
                  <w:divsChild>
                    <w:div w:id="1738355159">
                      <w:marLeft w:val="0"/>
                      <w:marRight w:val="0"/>
                      <w:marTop w:val="0"/>
                      <w:marBottom w:val="0"/>
                      <w:divBdr>
                        <w:top w:val="none" w:sz="0" w:space="0" w:color="auto"/>
                        <w:left w:val="none" w:sz="0" w:space="0" w:color="auto"/>
                        <w:bottom w:val="none" w:sz="0" w:space="0" w:color="auto"/>
                        <w:right w:val="none" w:sz="0" w:space="0" w:color="auto"/>
                      </w:divBdr>
                      <w:divsChild>
                        <w:div w:id="1738355178">
                          <w:marLeft w:val="0"/>
                          <w:marRight w:val="0"/>
                          <w:marTop w:val="0"/>
                          <w:marBottom w:val="0"/>
                          <w:divBdr>
                            <w:top w:val="none" w:sz="0" w:space="0" w:color="auto"/>
                            <w:left w:val="none" w:sz="0" w:space="0" w:color="auto"/>
                            <w:bottom w:val="none" w:sz="0" w:space="0" w:color="auto"/>
                            <w:right w:val="none" w:sz="0" w:space="0" w:color="auto"/>
                          </w:divBdr>
                          <w:divsChild>
                            <w:div w:id="1738355184">
                              <w:marLeft w:val="0"/>
                              <w:marRight w:val="0"/>
                              <w:marTop w:val="0"/>
                              <w:marBottom w:val="0"/>
                              <w:divBdr>
                                <w:top w:val="none" w:sz="0" w:space="0" w:color="auto"/>
                                <w:left w:val="none" w:sz="0" w:space="0" w:color="auto"/>
                                <w:bottom w:val="none" w:sz="0" w:space="0" w:color="auto"/>
                                <w:right w:val="none" w:sz="0" w:space="0" w:color="auto"/>
                              </w:divBdr>
                              <w:divsChild>
                                <w:div w:id="1738355180">
                                  <w:marLeft w:val="0"/>
                                  <w:marRight w:val="0"/>
                                  <w:marTop w:val="0"/>
                                  <w:marBottom w:val="0"/>
                                  <w:divBdr>
                                    <w:top w:val="none" w:sz="0" w:space="0" w:color="auto"/>
                                    <w:left w:val="none" w:sz="0" w:space="0" w:color="auto"/>
                                    <w:bottom w:val="none" w:sz="0" w:space="0" w:color="auto"/>
                                    <w:right w:val="none" w:sz="0" w:space="0" w:color="auto"/>
                                  </w:divBdr>
                                  <w:divsChild>
                                    <w:div w:id="1738355215">
                                      <w:marLeft w:val="0"/>
                                      <w:marRight w:val="0"/>
                                      <w:marTop w:val="0"/>
                                      <w:marBottom w:val="0"/>
                                      <w:divBdr>
                                        <w:top w:val="none" w:sz="0" w:space="0" w:color="auto"/>
                                        <w:left w:val="none" w:sz="0" w:space="0" w:color="auto"/>
                                        <w:bottom w:val="none" w:sz="0" w:space="0" w:color="auto"/>
                                        <w:right w:val="none" w:sz="0" w:space="0" w:color="auto"/>
                                      </w:divBdr>
                                      <w:divsChild>
                                        <w:div w:id="1738355163">
                                          <w:marLeft w:val="0"/>
                                          <w:marRight w:val="0"/>
                                          <w:marTop w:val="0"/>
                                          <w:marBottom w:val="0"/>
                                          <w:divBdr>
                                            <w:top w:val="none" w:sz="0" w:space="0" w:color="auto"/>
                                            <w:left w:val="none" w:sz="0" w:space="0" w:color="auto"/>
                                            <w:bottom w:val="none" w:sz="0" w:space="0" w:color="auto"/>
                                            <w:right w:val="none" w:sz="0" w:space="0" w:color="auto"/>
                                          </w:divBdr>
                                          <w:divsChild>
                                            <w:div w:id="1738355217">
                                              <w:marLeft w:val="0"/>
                                              <w:marRight w:val="0"/>
                                              <w:marTop w:val="0"/>
                                              <w:marBottom w:val="0"/>
                                              <w:divBdr>
                                                <w:top w:val="none" w:sz="0" w:space="0" w:color="auto"/>
                                                <w:left w:val="none" w:sz="0" w:space="0" w:color="auto"/>
                                                <w:bottom w:val="none" w:sz="0" w:space="0" w:color="auto"/>
                                                <w:right w:val="none" w:sz="0" w:space="0" w:color="auto"/>
                                              </w:divBdr>
                                              <w:divsChild>
                                                <w:div w:id="1738355194">
                                                  <w:marLeft w:val="0"/>
                                                  <w:marRight w:val="0"/>
                                                  <w:marTop w:val="0"/>
                                                  <w:marBottom w:val="0"/>
                                                  <w:divBdr>
                                                    <w:top w:val="none" w:sz="0" w:space="0" w:color="auto"/>
                                                    <w:left w:val="none" w:sz="0" w:space="0" w:color="auto"/>
                                                    <w:bottom w:val="none" w:sz="0" w:space="0" w:color="auto"/>
                                                    <w:right w:val="none" w:sz="0" w:space="0" w:color="auto"/>
                                                  </w:divBdr>
                                                  <w:divsChild>
                                                    <w:div w:id="1738355213">
                                                      <w:marLeft w:val="0"/>
                                                      <w:marRight w:val="0"/>
                                                      <w:marTop w:val="0"/>
                                                      <w:marBottom w:val="0"/>
                                                      <w:divBdr>
                                                        <w:top w:val="none" w:sz="0" w:space="0" w:color="auto"/>
                                                        <w:left w:val="none" w:sz="0" w:space="0" w:color="auto"/>
                                                        <w:bottom w:val="none" w:sz="0" w:space="0" w:color="auto"/>
                                                        <w:right w:val="none" w:sz="0" w:space="0" w:color="auto"/>
                                                      </w:divBdr>
                                                      <w:divsChild>
                                                        <w:div w:id="1738355167">
                                                          <w:marLeft w:val="0"/>
                                                          <w:marRight w:val="0"/>
                                                          <w:marTop w:val="0"/>
                                                          <w:marBottom w:val="0"/>
                                                          <w:divBdr>
                                                            <w:top w:val="none" w:sz="0" w:space="0" w:color="auto"/>
                                                            <w:left w:val="none" w:sz="0" w:space="0" w:color="auto"/>
                                                            <w:bottom w:val="none" w:sz="0" w:space="0" w:color="auto"/>
                                                            <w:right w:val="none" w:sz="0" w:space="0" w:color="auto"/>
                                                          </w:divBdr>
                                                          <w:divsChild>
                                                            <w:div w:id="1738355204">
                                                              <w:marLeft w:val="0"/>
                                                              <w:marRight w:val="0"/>
                                                              <w:marTop w:val="0"/>
                                                              <w:marBottom w:val="0"/>
                                                              <w:divBdr>
                                                                <w:top w:val="none" w:sz="0" w:space="0" w:color="auto"/>
                                                                <w:left w:val="none" w:sz="0" w:space="0" w:color="auto"/>
                                                                <w:bottom w:val="none" w:sz="0" w:space="0" w:color="auto"/>
                                                                <w:right w:val="none" w:sz="0" w:space="0" w:color="auto"/>
                                                              </w:divBdr>
                                                              <w:divsChild>
                                                                <w:div w:id="1738355157">
                                                                  <w:marLeft w:val="0"/>
                                                                  <w:marRight w:val="0"/>
                                                                  <w:marTop w:val="0"/>
                                                                  <w:marBottom w:val="0"/>
                                                                  <w:divBdr>
                                                                    <w:top w:val="none" w:sz="0" w:space="0" w:color="auto"/>
                                                                    <w:left w:val="none" w:sz="0" w:space="0" w:color="auto"/>
                                                                    <w:bottom w:val="none" w:sz="0" w:space="0" w:color="auto"/>
                                                                    <w:right w:val="none" w:sz="0" w:space="0" w:color="auto"/>
                                                                  </w:divBdr>
                                                                  <w:divsChild>
                                                                    <w:div w:id="1738355201">
                                                                      <w:marLeft w:val="0"/>
                                                                      <w:marRight w:val="0"/>
                                                                      <w:marTop w:val="0"/>
                                                                      <w:marBottom w:val="0"/>
                                                                      <w:divBdr>
                                                                        <w:top w:val="none" w:sz="0" w:space="0" w:color="auto"/>
                                                                        <w:left w:val="none" w:sz="0" w:space="0" w:color="auto"/>
                                                                        <w:bottom w:val="none" w:sz="0" w:space="0" w:color="auto"/>
                                                                        <w:right w:val="none" w:sz="0" w:space="0" w:color="auto"/>
                                                                      </w:divBdr>
                                                                      <w:divsChild>
                                                                        <w:div w:id="1738355175">
                                                                          <w:marLeft w:val="0"/>
                                                                          <w:marRight w:val="0"/>
                                                                          <w:marTop w:val="0"/>
                                                                          <w:marBottom w:val="0"/>
                                                                          <w:divBdr>
                                                                            <w:top w:val="none" w:sz="0" w:space="0" w:color="auto"/>
                                                                            <w:left w:val="none" w:sz="0" w:space="0" w:color="auto"/>
                                                                            <w:bottom w:val="none" w:sz="0" w:space="0" w:color="auto"/>
                                                                            <w:right w:val="none" w:sz="0" w:space="0" w:color="auto"/>
                                                                          </w:divBdr>
                                                                          <w:divsChild>
                                                                            <w:div w:id="1738355161">
                                                                              <w:marLeft w:val="0"/>
                                                                              <w:marRight w:val="0"/>
                                                                              <w:marTop w:val="0"/>
                                                                              <w:marBottom w:val="0"/>
                                                                              <w:divBdr>
                                                                                <w:top w:val="none" w:sz="0" w:space="0" w:color="auto"/>
                                                                                <w:left w:val="none" w:sz="0" w:space="0" w:color="auto"/>
                                                                                <w:bottom w:val="none" w:sz="0" w:space="0" w:color="auto"/>
                                                                                <w:right w:val="none" w:sz="0" w:space="0" w:color="auto"/>
                                                                              </w:divBdr>
                                                                            </w:div>
                                                                            <w:div w:id="1738355206">
                                                                              <w:marLeft w:val="0"/>
                                                                              <w:marRight w:val="0"/>
                                                                              <w:marTop w:val="0"/>
                                                                              <w:marBottom w:val="0"/>
                                                                              <w:divBdr>
                                                                                <w:top w:val="none" w:sz="0" w:space="0" w:color="auto"/>
                                                                                <w:left w:val="none" w:sz="0" w:space="0" w:color="auto"/>
                                                                                <w:bottom w:val="none" w:sz="0" w:space="0" w:color="auto"/>
                                                                                <w:right w:val="none" w:sz="0" w:space="0" w:color="auto"/>
                                                                              </w:divBdr>
                                                                              <w:divsChild>
                                                                                <w:div w:id="17383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191">
      <w:marLeft w:val="0"/>
      <w:marRight w:val="0"/>
      <w:marTop w:val="0"/>
      <w:marBottom w:val="0"/>
      <w:divBdr>
        <w:top w:val="none" w:sz="0" w:space="0" w:color="auto"/>
        <w:left w:val="none" w:sz="0" w:space="0" w:color="auto"/>
        <w:bottom w:val="none" w:sz="0" w:space="0" w:color="auto"/>
        <w:right w:val="none" w:sz="0" w:space="0" w:color="auto"/>
      </w:divBdr>
      <w:divsChild>
        <w:div w:id="1738355211">
          <w:marLeft w:val="0"/>
          <w:marRight w:val="0"/>
          <w:marTop w:val="0"/>
          <w:marBottom w:val="0"/>
          <w:divBdr>
            <w:top w:val="none" w:sz="0" w:space="0" w:color="auto"/>
            <w:left w:val="none" w:sz="0" w:space="0" w:color="auto"/>
            <w:bottom w:val="none" w:sz="0" w:space="0" w:color="auto"/>
            <w:right w:val="none" w:sz="0" w:space="0" w:color="auto"/>
          </w:divBdr>
          <w:divsChild>
            <w:div w:id="1738355205">
              <w:marLeft w:val="0"/>
              <w:marRight w:val="0"/>
              <w:marTop w:val="0"/>
              <w:marBottom w:val="0"/>
              <w:divBdr>
                <w:top w:val="none" w:sz="0" w:space="0" w:color="auto"/>
                <w:left w:val="none" w:sz="0" w:space="0" w:color="auto"/>
                <w:bottom w:val="none" w:sz="0" w:space="0" w:color="auto"/>
                <w:right w:val="none" w:sz="0" w:space="0" w:color="auto"/>
              </w:divBdr>
              <w:divsChild>
                <w:div w:id="1738355170">
                  <w:marLeft w:val="0"/>
                  <w:marRight w:val="0"/>
                  <w:marTop w:val="0"/>
                  <w:marBottom w:val="0"/>
                  <w:divBdr>
                    <w:top w:val="none" w:sz="0" w:space="0" w:color="auto"/>
                    <w:left w:val="none" w:sz="0" w:space="0" w:color="auto"/>
                    <w:bottom w:val="none" w:sz="0" w:space="0" w:color="auto"/>
                    <w:right w:val="none" w:sz="0" w:space="0" w:color="auto"/>
                  </w:divBdr>
                  <w:divsChild>
                    <w:div w:id="1738355164">
                      <w:marLeft w:val="0"/>
                      <w:marRight w:val="0"/>
                      <w:marTop w:val="0"/>
                      <w:marBottom w:val="0"/>
                      <w:divBdr>
                        <w:top w:val="none" w:sz="0" w:space="0" w:color="auto"/>
                        <w:left w:val="none" w:sz="0" w:space="0" w:color="auto"/>
                        <w:bottom w:val="none" w:sz="0" w:space="0" w:color="auto"/>
                        <w:right w:val="none" w:sz="0" w:space="0" w:color="auto"/>
                      </w:divBdr>
                      <w:divsChild>
                        <w:div w:id="1738355200">
                          <w:marLeft w:val="0"/>
                          <w:marRight w:val="0"/>
                          <w:marTop w:val="0"/>
                          <w:marBottom w:val="0"/>
                          <w:divBdr>
                            <w:top w:val="none" w:sz="0" w:space="0" w:color="auto"/>
                            <w:left w:val="none" w:sz="0" w:space="0" w:color="auto"/>
                            <w:bottom w:val="none" w:sz="0" w:space="0" w:color="auto"/>
                            <w:right w:val="none" w:sz="0" w:space="0" w:color="auto"/>
                          </w:divBdr>
                          <w:divsChild>
                            <w:div w:id="1738355195">
                              <w:marLeft w:val="0"/>
                              <w:marRight w:val="0"/>
                              <w:marTop w:val="0"/>
                              <w:marBottom w:val="0"/>
                              <w:divBdr>
                                <w:top w:val="none" w:sz="0" w:space="0" w:color="auto"/>
                                <w:left w:val="none" w:sz="0" w:space="0" w:color="auto"/>
                                <w:bottom w:val="none" w:sz="0" w:space="0" w:color="auto"/>
                                <w:right w:val="none" w:sz="0" w:space="0" w:color="auto"/>
                              </w:divBdr>
                              <w:divsChild>
                                <w:div w:id="1738355160">
                                  <w:marLeft w:val="0"/>
                                  <w:marRight w:val="0"/>
                                  <w:marTop w:val="0"/>
                                  <w:marBottom w:val="0"/>
                                  <w:divBdr>
                                    <w:top w:val="none" w:sz="0" w:space="0" w:color="auto"/>
                                    <w:left w:val="none" w:sz="0" w:space="0" w:color="auto"/>
                                    <w:bottom w:val="none" w:sz="0" w:space="0" w:color="auto"/>
                                    <w:right w:val="none" w:sz="0" w:space="0" w:color="auto"/>
                                  </w:divBdr>
                                  <w:divsChild>
                                    <w:div w:id="1738355197">
                                      <w:marLeft w:val="0"/>
                                      <w:marRight w:val="0"/>
                                      <w:marTop w:val="0"/>
                                      <w:marBottom w:val="0"/>
                                      <w:divBdr>
                                        <w:top w:val="none" w:sz="0" w:space="0" w:color="auto"/>
                                        <w:left w:val="none" w:sz="0" w:space="0" w:color="auto"/>
                                        <w:bottom w:val="none" w:sz="0" w:space="0" w:color="auto"/>
                                        <w:right w:val="none" w:sz="0" w:space="0" w:color="auto"/>
                                      </w:divBdr>
                                      <w:divsChild>
                                        <w:div w:id="1738355210">
                                          <w:marLeft w:val="0"/>
                                          <w:marRight w:val="0"/>
                                          <w:marTop w:val="0"/>
                                          <w:marBottom w:val="0"/>
                                          <w:divBdr>
                                            <w:top w:val="none" w:sz="0" w:space="0" w:color="auto"/>
                                            <w:left w:val="none" w:sz="0" w:space="0" w:color="auto"/>
                                            <w:bottom w:val="none" w:sz="0" w:space="0" w:color="auto"/>
                                            <w:right w:val="none" w:sz="0" w:space="0" w:color="auto"/>
                                          </w:divBdr>
                                          <w:divsChild>
                                            <w:div w:id="1738355168">
                                              <w:marLeft w:val="0"/>
                                              <w:marRight w:val="0"/>
                                              <w:marTop w:val="0"/>
                                              <w:marBottom w:val="0"/>
                                              <w:divBdr>
                                                <w:top w:val="none" w:sz="0" w:space="0" w:color="auto"/>
                                                <w:left w:val="none" w:sz="0" w:space="0" w:color="auto"/>
                                                <w:bottom w:val="none" w:sz="0" w:space="0" w:color="auto"/>
                                                <w:right w:val="none" w:sz="0" w:space="0" w:color="auto"/>
                                              </w:divBdr>
                                              <w:divsChild>
                                                <w:div w:id="1738355172">
                                                  <w:marLeft w:val="0"/>
                                                  <w:marRight w:val="0"/>
                                                  <w:marTop w:val="0"/>
                                                  <w:marBottom w:val="0"/>
                                                  <w:divBdr>
                                                    <w:top w:val="none" w:sz="0" w:space="0" w:color="auto"/>
                                                    <w:left w:val="none" w:sz="0" w:space="0" w:color="auto"/>
                                                    <w:bottom w:val="none" w:sz="0" w:space="0" w:color="auto"/>
                                                    <w:right w:val="none" w:sz="0" w:space="0" w:color="auto"/>
                                                  </w:divBdr>
                                                  <w:divsChild>
                                                    <w:div w:id="1738355199">
                                                      <w:marLeft w:val="0"/>
                                                      <w:marRight w:val="0"/>
                                                      <w:marTop w:val="0"/>
                                                      <w:marBottom w:val="0"/>
                                                      <w:divBdr>
                                                        <w:top w:val="none" w:sz="0" w:space="0" w:color="auto"/>
                                                        <w:left w:val="none" w:sz="0" w:space="0" w:color="auto"/>
                                                        <w:bottom w:val="none" w:sz="0" w:space="0" w:color="auto"/>
                                                        <w:right w:val="none" w:sz="0" w:space="0" w:color="auto"/>
                                                      </w:divBdr>
                                                      <w:divsChild>
                                                        <w:div w:id="1738355188">
                                                          <w:marLeft w:val="0"/>
                                                          <w:marRight w:val="0"/>
                                                          <w:marTop w:val="0"/>
                                                          <w:marBottom w:val="0"/>
                                                          <w:divBdr>
                                                            <w:top w:val="none" w:sz="0" w:space="0" w:color="auto"/>
                                                            <w:left w:val="none" w:sz="0" w:space="0" w:color="auto"/>
                                                            <w:bottom w:val="none" w:sz="0" w:space="0" w:color="auto"/>
                                                            <w:right w:val="none" w:sz="0" w:space="0" w:color="auto"/>
                                                          </w:divBdr>
                                                          <w:divsChild>
                                                            <w:div w:id="1738355169">
                                                              <w:marLeft w:val="0"/>
                                                              <w:marRight w:val="0"/>
                                                              <w:marTop w:val="0"/>
                                                              <w:marBottom w:val="0"/>
                                                              <w:divBdr>
                                                                <w:top w:val="none" w:sz="0" w:space="0" w:color="auto"/>
                                                                <w:left w:val="none" w:sz="0" w:space="0" w:color="auto"/>
                                                                <w:bottom w:val="none" w:sz="0" w:space="0" w:color="auto"/>
                                                                <w:right w:val="none" w:sz="0" w:space="0" w:color="auto"/>
                                                              </w:divBdr>
                                                              <w:divsChild>
                                                                <w:div w:id="1738355208">
                                                                  <w:marLeft w:val="0"/>
                                                                  <w:marRight w:val="0"/>
                                                                  <w:marTop w:val="0"/>
                                                                  <w:marBottom w:val="0"/>
                                                                  <w:divBdr>
                                                                    <w:top w:val="none" w:sz="0" w:space="0" w:color="auto"/>
                                                                    <w:left w:val="none" w:sz="0" w:space="0" w:color="auto"/>
                                                                    <w:bottom w:val="none" w:sz="0" w:space="0" w:color="auto"/>
                                                                    <w:right w:val="none" w:sz="0" w:space="0" w:color="auto"/>
                                                                  </w:divBdr>
                                                                  <w:divsChild>
                                                                    <w:div w:id="1738355176">
                                                                      <w:marLeft w:val="0"/>
                                                                      <w:marRight w:val="0"/>
                                                                      <w:marTop w:val="0"/>
                                                                      <w:marBottom w:val="0"/>
                                                                      <w:divBdr>
                                                                        <w:top w:val="none" w:sz="0" w:space="0" w:color="auto"/>
                                                                        <w:left w:val="none" w:sz="0" w:space="0" w:color="auto"/>
                                                                        <w:bottom w:val="none" w:sz="0" w:space="0" w:color="auto"/>
                                                                        <w:right w:val="none" w:sz="0" w:space="0" w:color="auto"/>
                                                                      </w:divBdr>
                                                                      <w:divsChild>
                                                                        <w:div w:id="1738355162">
                                                                          <w:marLeft w:val="0"/>
                                                                          <w:marRight w:val="0"/>
                                                                          <w:marTop w:val="0"/>
                                                                          <w:marBottom w:val="0"/>
                                                                          <w:divBdr>
                                                                            <w:top w:val="none" w:sz="0" w:space="0" w:color="auto"/>
                                                                            <w:left w:val="none" w:sz="0" w:space="0" w:color="auto"/>
                                                                            <w:bottom w:val="none" w:sz="0" w:space="0" w:color="auto"/>
                                                                            <w:right w:val="none" w:sz="0" w:space="0" w:color="auto"/>
                                                                          </w:divBdr>
                                                                        </w:div>
                                                                        <w:div w:id="173835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198">
      <w:marLeft w:val="0"/>
      <w:marRight w:val="0"/>
      <w:marTop w:val="0"/>
      <w:marBottom w:val="0"/>
      <w:divBdr>
        <w:top w:val="none" w:sz="0" w:space="0" w:color="auto"/>
        <w:left w:val="none" w:sz="0" w:space="0" w:color="auto"/>
        <w:bottom w:val="none" w:sz="0" w:space="0" w:color="auto"/>
        <w:right w:val="none" w:sz="0" w:space="0" w:color="auto"/>
      </w:divBdr>
      <w:divsChild>
        <w:div w:id="1738355216">
          <w:marLeft w:val="0"/>
          <w:marRight w:val="0"/>
          <w:marTop w:val="0"/>
          <w:marBottom w:val="0"/>
          <w:divBdr>
            <w:top w:val="none" w:sz="0" w:space="0" w:color="auto"/>
            <w:left w:val="none" w:sz="0" w:space="0" w:color="auto"/>
            <w:bottom w:val="none" w:sz="0" w:space="0" w:color="auto"/>
            <w:right w:val="none" w:sz="0" w:space="0" w:color="auto"/>
          </w:divBdr>
          <w:divsChild>
            <w:div w:id="1738355190">
              <w:marLeft w:val="0"/>
              <w:marRight w:val="0"/>
              <w:marTop w:val="0"/>
              <w:marBottom w:val="0"/>
              <w:divBdr>
                <w:top w:val="none" w:sz="0" w:space="0" w:color="auto"/>
                <w:left w:val="none" w:sz="0" w:space="0" w:color="auto"/>
                <w:bottom w:val="none" w:sz="0" w:space="0" w:color="auto"/>
                <w:right w:val="none" w:sz="0" w:space="0" w:color="auto"/>
              </w:divBdr>
              <w:divsChild>
                <w:div w:id="1738355177">
                  <w:marLeft w:val="0"/>
                  <w:marRight w:val="0"/>
                  <w:marTop w:val="0"/>
                  <w:marBottom w:val="0"/>
                  <w:divBdr>
                    <w:top w:val="none" w:sz="0" w:space="0" w:color="auto"/>
                    <w:left w:val="none" w:sz="0" w:space="0" w:color="auto"/>
                    <w:bottom w:val="none" w:sz="0" w:space="0" w:color="auto"/>
                    <w:right w:val="none" w:sz="0" w:space="0" w:color="auto"/>
                  </w:divBdr>
                  <w:divsChild>
                    <w:div w:id="1738355207">
                      <w:marLeft w:val="0"/>
                      <w:marRight w:val="0"/>
                      <w:marTop w:val="0"/>
                      <w:marBottom w:val="0"/>
                      <w:divBdr>
                        <w:top w:val="none" w:sz="0" w:space="0" w:color="auto"/>
                        <w:left w:val="none" w:sz="0" w:space="0" w:color="auto"/>
                        <w:bottom w:val="none" w:sz="0" w:space="0" w:color="auto"/>
                        <w:right w:val="none" w:sz="0" w:space="0" w:color="auto"/>
                      </w:divBdr>
                      <w:divsChild>
                        <w:div w:id="1738355173">
                          <w:marLeft w:val="0"/>
                          <w:marRight w:val="0"/>
                          <w:marTop w:val="0"/>
                          <w:marBottom w:val="0"/>
                          <w:divBdr>
                            <w:top w:val="none" w:sz="0" w:space="0" w:color="auto"/>
                            <w:left w:val="none" w:sz="0" w:space="0" w:color="auto"/>
                            <w:bottom w:val="none" w:sz="0" w:space="0" w:color="auto"/>
                            <w:right w:val="none" w:sz="0" w:space="0" w:color="auto"/>
                          </w:divBdr>
                          <w:divsChild>
                            <w:div w:id="1738355189">
                              <w:marLeft w:val="0"/>
                              <w:marRight w:val="0"/>
                              <w:marTop w:val="0"/>
                              <w:marBottom w:val="0"/>
                              <w:divBdr>
                                <w:top w:val="none" w:sz="0" w:space="0" w:color="auto"/>
                                <w:left w:val="none" w:sz="0" w:space="0" w:color="auto"/>
                                <w:bottom w:val="none" w:sz="0" w:space="0" w:color="auto"/>
                                <w:right w:val="none" w:sz="0" w:space="0" w:color="auto"/>
                              </w:divBdr>
                              <w:divsChild>
                                <w:div w:id="1738355183">
                                  <w:marLeft w:val="0"/>
                                  <w:marRight w:val="0"/>
                                  <w:marTop w:val="0"/>
                                  <w:marBottom w:val="0"/>
                                  <w:divBdr>
                                    <w:top w:val="none" w:sz="0" w:space="0" w:color="auto"/>
                                    <w:left w:val="none" w:sz="0" w:space="0" w:color="auto"/>
                                    <w:bottom w:val="none" w:sz="0" w:space="0" w:color="auto"/>
                                    <w:right w:val="none" w:sz="0" w:space="0" w:color="auto"/>
                                  </w:divBdr>
                                  <w:divsChild>
                                    <w:div w:id="1738355196">
                                      <w:marLeft w:val="0"/>
                                      <w:marRight w:val="0"/>
                                      <w:marTop w:val="0"/>
                                      <w:marBottom w:val="0"/>
                                      <w:divBdr>
                                        <w:top w:val="none" w:sz="0" w:space="0" w:color="auto"/>
                                        <w:left w:val="none" w:sz="0" w:space="0" w:color="auto"/>
                                        <w:bottom w:val="none" w:sz="0" w:space="0" w:color="auto"/>
                                        <w:right w:val="none" w:sz="0" w:space="0" w:color="auto"/>
                                      </w:divBdr>
                                      <w:divsChild>
                                        <w:div w:id="1738355212">
                                          <w:marLeft w:val="0"/>
                                          <w:marRight w:val="0"/>
                                          <w:marTop w:val="0"/>
                                          <w:marBottom w:val="0"/>
                                          <w:divBdr>
                                            <w:top w:val="none" w:sz="0" w:space="0" w:color="auto"/>
                                            <w:left w:val="none" w:sz="0" w:space="0" w:color="auto"/>
                                            <w:bottom w:val="none" w:sz="0" w:space="0" w:color="auto"/>
                                            <w:right w:val="none" w:sz="0" w:space="0" w:color="auto"/>
                                          </w:divBdr>
                                          <w:divsChild>
                                            <w:div w:id="1738355185">
                                              <w:marLeft w:val="0"/>
                                              <w:marRight w:val="0"/>
                                              <w:marTop w:val="0"/>
                                              <w:marBottom w:val="0"/>
                                              <w:divBdr>
                                                <w:top w:val="none" w:sz="0" w:space="0" w:color="auto"/>
                                                <w:left w:val="none" w:sz="0" w:space="0" w:color="auto"/>
                                                <w:bottom w:val="none" w:sz="0" w:space="0" w:color="auto"/>
                                                <w:right w:val="none" w:sz="0" w:space="0" w:color="auto"/>
                                              </w:divBdr>
                                              <w:divsChild>
                                                <w:div w:id="1738355193">
                                                  <w:marLeft w:val="0"/>
                                                  <w:marRight w:val="0"/>
                                                  <w:marTop w:val="0"/>
                                                  <w:marBottom w:val="0"/>
                                                  <w:divBdr>
                                                    <w:top w:val="none" w:sz="0" w:space="0" w:color="auto"/>
                                                    <w:left w:val="none" w:sz="0" w:space="0" w:color="auto"/>
                                                    <w:bottom w:val="none" w:sz="0" w:space="0" w:color="auto"/>
                                                    <w:right w:val="none" w:sz="0" w:space="0" w:color="auto"/>
                                                  </w:divBdr>
                                                  <w:divsChild>
                                                    <w:div w:id="1738355209">
                                                      <w:marLeft w:val="0"/>
                                                      <w:marRight w:val="0"/>
                                                      <w:marTop w:val="0"/>
                                                      <w:marBottom w:val="0"/>
                                                      <w:divBdr>
                                                        <w:top w:val="none" w:sz="0" w:space="0" w:color="auto"/>
                                                        <w:left w:val="none" w:sz="0" w:space="0" w:color="auto"/>
                                                        <w:bottom w:val="none" w:sz="0" w:space="0" w:color="auto"/>
                                                        <w:right w:val="none" w:sz="0" w:space="0" w:color="auto"/>
                                                      </w:divBdr>
                                                      <w:divsChild>
                                                        <w:div w:id="1738355179">
                                                          <w:marLeft w:val="0"/>
                                                          <w:marRight w:val="0"/>
                                                          <w:marTop w:val="0"/>
                                                          <w:marBottom w:val="0"/>
                                                          <w:divBdr>
                                                            <w:top w:val="none" w:sz="0" w:space="0" w:color="auto"/>
                                                            <w:left w:val="none" w:sz="0" w:space="0" w:color="auto"/>
                                                            <w:bottom w:val="none" w:sz="0" w:space="0" w:color="auto"/>
                                                            <w:right w:val="none" w:sz="0" w:space="0" w:color="auto"/>
                                                          </w:divBdr>
                                                          <w:divsChild>
                                                            <w:div w:id="1738355165">
                                                              <w:marLeft w:val="0"/>
                                                              <w:marRight w:val="0"/>
                                                              <w:marTop w:val="0"/>
                                                              <w:marBottom w:val="0"/>
                                                              <w:divBdr>
                                                                <w:top w:val="none" w:sz="0" w:space="0" w:color="auto"/>
                                                                <w:left w:val="none" w:sz="0" w:space="0" w:color="auto"/>
                                                                <w:bottom w:val="none" w:sz="0" w:space="0" w:color="auto"/>
                                                                <w:right w:val="none" w:sz="0" w:space="0" w:color="auto"/>
                                                              </w:divBdr>
                                                              <w:divsChild>
                                                                <w:div w:id="1738355182">
                                                                  <w:marLeft w:val="0"/>
                                                                  <w:marRight w:val="0"/>
                                                                  <w:marTop w:val="0"/>
                                                                  <w:marBottom w:val="0"/>
                                                                  <w:divBdr>
                                                                    <w:top w:val="none" w:sz="0" w:space="0" w:color="auto"/>
                                                                    <w:left w:val="none" w:sz="0" w:space="0" w:color="auto"/>
                                                                    <w:bottom w:val="none" w:sz="0" w:space="0" w:color="auto"/>
                                                                    <w:right w:val="none" w:sz="0" w:space="0" w:color="auto"/>
                                                                  </w:divBdr>
                                                                  <w:divsChild>
                                                                    <w:div w:id="1738355187">
                                                                      <w:marLeft w:val="0"/>
                                                                      <w:marRight w:val="0"/>
                                                                      <w:marTop w:val="0"/>
                                                                      <w:marBottom w:val="0"/>
                                                                      <w:divBdr>
                                                                        <w:top w:val="none" w:sz="0" w:space="0" w:color="auto"/>
                                                                        <w:left w:val="none" w:sz="0" w:space="0" w:color="auto"/>
                                                                        <w:bottom w:val="none" w:sz="0" w:space="0" w:color="auto"/>
                                                                        <w:right w:val="none" w:sz="0" w:space="0" w:color="auto"/>
                                                                      </w:divBdr>
                                                                      <w:divsChild>
                                                                        <w:div w:id="1738355158">
                                                                          <w:marLeft w:val="0"/>
                                                                          <w:marRight w:val="0"/>
                                                                          <w:marTop w:val="0"/>
                                                                          <w:marBottom w:val="0"/>
                                                                          <w:divBdr>
                                                                            <w:top w:val="none" w:sz="0" w:space="0" w:color="auto"/>
                                                                            <w:left w:val="none" w:sz="0" w:space="0" w:color="auto"/>
                                                                            <w:bottom w:val="none" w:sz="0" w:space="0" w:color="auto"/>
                                                                            <w:right w:val="none" w:sz="0" w:space="0" w:color="auto"/>
                                                                          </w:divBdr>
                                                                          <w:divsChild>
                                                                            <w:div w:id="1738355166">
                                                                              <w:marLeft w:val="0"/>
                                                                              <w:marRight w:val="0"/>
                                                                              <w:marTop w:val="0"/>
                                                                              <w:marBottom w:val="0"/>
                                                                              <w:divBdr>
                                                                                <w:top w:val="none" w:sz="0" w:space="0" w:color="auto"/>
                                                                                <w:left w:val="none" w:sz="0" w:space="0" w:color="auto"/>
                                                                                <w:bottom w:val="none" w:sz="0" w:space="0" w:color="auto"/>
                                                                                <w:right w:val="none" w:sz="0" w:space="0" w:color="auto"/>
                                                                              </w:divBdr>
                                                                            </w:div>
                                                                            <w:div w:id="1738355171">
                                                                              <w:marLeft w:val="0"/>
                                                                              <w:marRight w:val="0"/>
                                                                              <w:marTop w:val="0"/>
                                                                              <w:marBottom w:val="0"/>
                                                                              <w:divBdr>
                                                                                <w:top w:val="none" w:sz="0" w:space="0" w:color="auto"/>
                                                                                <w:left w:val="none" w:sz="0" w:space="0" w:color="auto"/>
                                                                                <w:bottom w:val="none" w:sz="0" w:space="0" w:color="auto"/>
                                                                                <w:right w:val="none" w:sz="0" w:space="0" w:color="auto"/>
                                                                              </w:divBdr>
                                                                            </w:div>
                                                                            <w:div w:id="173835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255">
      <w:marLeft w:val="0"/>
      <w:marRight w:val="0"/>
      <w:marTop w:val="0"/>
      <w:marBottom w:val="0"/>
      <w:divBdr>
        <w:top w:val="none" w:sz="0" w:space="0" w:color="auto"/>
        <w:left w:val="none" w:sz="0" w:space="0" w:color="auto"/>
        <w:bottom w:val="none" w:sz="0" w:space="0" w:color="auto"/>
        <w:right w:val="none" w:sz="0" w:space="0" w:color="auto"/>
      </w:divBdr>
      <w:divsChild>
        <w:div w:id="1738355136">
          <w:marLeft w:val="0"/>
          <w:marRight w:val="0"/>
          <w:marTop w:val="0"/>
          <w:marBottom w:val="0"/>
          <w:divBdr>
            <w:top w:val="none" w:sz="0" w:space="0" w:color="auto"/>
            <w:left w:val="none" w:sz="0" w:space="0" w:color="auto"/>
            <w:bottom w:val="none" w:sz="0" w:space="0" w:color="auto"/>
            <w:right w:val="none" w:sz="0" w:space="0" w:color="auto"/>
          </w:divBdr>
          <w:divsChild>
            <w:div w:id="1738355220">
              <w:marLeft w:val="0"/>
              <w:marRight w:val="0"/>
              <w:marTop w:val="0"/>
              <w:marBottom w:val="0"/>
              <w:divBdr>
                <w:top w:val="none" w:sz="0" w:space="0" w:color="auto"/>
                <w:left w:val="none" w:sz="0" w:space="0" w:color="auto"/>
                <w:bottom w:val="none" w:sz="0" w:space="0" w:color="auto"/>
                <w:right w:val="none" w:sz="0" w:space="0" w:color="auto"/>
              </w:divBdr>
              <w:divsChild>
                <w:div w:id="1738355240">
                  <w:marLeft w:val="0"/>
                  <w:marRight w:val="0"/>
                  <w:marTop w:val="0"/>
                  <w:marBottom w:val="0"/>
                  <w:divBdr>
                    <w:top w:val="none" w:sz="0" w:space="0" w:color="auto"/>
                    <w:left w:val="none" w:sz="0" w:space="0" w:color="auto"/>
                    <w:bottom w:val="none" w:sz="0" w:space="0" w:color="auto"/>
                    <w:right w:val="none" w:sz="0" w:space="0" w:color="auto"/>
                  </w:divBdr>
                  <w:divsChild>
                    <w:div w:id="1738355258">
                      <w:marLeft w:val="0"/>
                      <w:marRight w:val="0"/>
                      <w:marTop w:val="0"/>
                      <w:marBottom w:val="0"/>
                      <w:divBdr>
                        <w:top w:val="none" w:sz="0" w:space="0" w:color="auto"/>
                        <w:left w:val="none" w:sz="0" w:space="0" w:color="auto"/>
                        <w:bottom w:val="none" w:sz="0" w:space="0" w:color="auto"/>
                        <w:right w:val="none" w:sz="0" w:space="0" w:color="auto"/>
                      </w:divBdr>
                      <w:divsChild>
                        <w:div w:id="1738355125">
                          <w:marLeft w:val="0"/>
                          <w:marRight w:val="0"/>
                          <w:marTop w:val="0"/>
                          <w:marBottom w:val="0"/>
                          <w:divBdr>
                            <w:top w:val="none" w:sz="0" w:space="0" w:color="auto"/>
                            <w:left w:val="none" w:sz="0" w:space="0" w:color="auto"/>
                            <w:bottom w:val="none" w:sz="0" w:space="0" w:color="auto"/>
                            <w:right w:val="none" w:sz="0" w:space="0" w:color="auto"/>
                          </w:divBdr>
                          <w:divsChild>
                            <w:div w:id="1738355150">
                              <w:marLeft w:val="0"/>
                              <w:marRight w:val="0"/>
                              <w:marTop w:val="0"/>
                              <w:marBottom w:val="0"/>
                              <w:divBdr>
                                <w:top w:val="none" w:sz="0" w:space="0" w:color="auto"/>
                                <w:left w:val="none" w:sz="0" w:space="0" w:color="auto"/>
                                <w:bottom w:val="none" w:sz="0" w:space="0" w:color="auto"/>
                                <w:right w:val="none" w:sz="0" w:space="0" w:color="auto"/>
                              </w:divBdr>
                              <w:divsChild>
                                <w:div w:id="1738355138">
                                  <w:marLeft w:val="0"/>
                                  <w:marRight w:val="0"/>
                                  <w:marTop w:val="0"/>
                                  <w:marBottom w:val="0"/>
                                  <w:divBdr>
                                    <w:top w:val="none" w:sz="0" w:space="0" w:color="auto"/>
                                    <w:left w:val="none" w:sz="0" w:space="0" w:color="auto"/>
                                    <w:bottom w:val="none" w:sz="0" w:space="0" w:color="auto"/>
                                    <w:right w:val="none" w:sz="0" w:space="0" w:color="auto"/>
                                  </w:divBdr>
                                  <w:divsChild>
                                    <w:div w:id="1738355218">
                                      <w:marLeft w:val="0"/>
                                      <w:marRight w:val="0"/>
                                      <w:marTop w:val="0"/>
                                      <w:marBottom w:val="0"/>
                                      <w:divBdr>
                                        <w:top w:val="none" w:sz="0" w:space="0" w:color="auto"/>
                                        <w:left w:val="none" w:sz="0" w:space="0" w:color="auto"/>
                                        <w:bottom w:val="none" w:sz="0" w:space="0" w:color="auto"/>
                                        <w:right w:val="none" w:sz="0" w:space="0" w:color="auto"/>
                                      </w:divBdr>
                                      <w:divsChild>
                                        <w:div w:id="1738355244">
                                          <w:marLeft w:val="0"/>
                                          <w:marRight w:val="0"/>
                                          <w:marTop w:val="0"/>
                                          <w:marBottom w:val="0"/>
                                          <w:divBdr>
                                            <w:top w:val="none" w:sz="0" w:space="0" w:color="auto"/>
                                            <w:left w:val="none" w:sz="0" w:space="0" w:color="auto"/>
                                            <w:bottom w:val="none" w:sz="0" w:space="0" w:color="auto"/>
                                            <w:right w:val="none" w:sz="0" w:space="0" w:color="auto"/>
                                          </w:divBdr>
                                          <w:divsChild>
                                            <w:div w:id="1738355144">
                                              <w:marLeft w:val="0"/>
                                              <w:marRight w:val="0"/>
                                              <w:marTop w:val="0"/>
                                              <w:marBottom w:val="0"/>
                                              <w:divBdr>
                                                <w:top w:val="none" w:sz="0" w:space="0" w:color="auto"/>
                                                <w:left w:val="none" w:sz="0" w:space="0" w:color="auto"/>
                                                <w:bottom w:val="none" w:sz="0" w:space="0" w:color="auto"/>
                                                <w:right w:val="none" w:sz="0" w:space="0" w:color="auto"/>
                                              </w:divBdr>
                                              <w:divsChild>
                                                <w:div w:id="1738355124">
                                                  <w:marLeft w:val="0"/>
                                                  <w:marRight w:val="0"/>
                                                  <w:marTop w:val="0"/>
                                                  <w:marBottom w:val="0"/>
                                                  <w:divBdr>
                                                    <w:top w:val="none" w:sz="0" w:space="0" w:color="auto"/>
                                                    <w:left w:val="none" w:sz="0" w:space="0" w:color="auto"/>
                                                    <w:bottom w:val="none" w:sz="0" w:space="0" w:color="auto"/>
                                                    <w:right w:val="none" w:sz="0" w:space="0" w:color="auto"/>
                                                  </w:divBdr>
                                                  <w:divsChild>
                                                    <w:div w:id="1738355227">
                                                      <w:marLeft w:val="0"/>
                                                      <w:marRight w:val="0"/>
                                                      <w:marTop w:val="0"/>
                                                      <w:marBottom w:val="0"/>
                                                      <w:divBdr>
                                                        <w:top w:val="none" w:sz="0" w:space="0" w:color="auto"/>
                                                        <w:left w:val="none" w:sz="0" w:space="0" w:color="auto"/>
                                                        <w:bottom w:val="none" w:sz="0" w:space="0" w:color="auto"/>
                                                        <w:right w:val="none" w:sz="0" w:space="0" w:color="auto"/>
                                                      </w:divBdr>
                                                      <w:divsChild>
                                                        <w:div w:id="1738355253">
                                                          <w:marLeft w:val="0"/>
                                                          <w:marRight w:val="0"/>
                                                          <w:marTop w:val="0"/>
                                                          <w:marBottom w:val="0"/>
                                                          <w:divBdr>
                                                            <w:top w:val="none" w:sz="0" w:space="0" w:color="auto"/>
                                                            <w:left w:val="none" w:sz="0" w:space="0" w:color="auto"/>
                                                            <w:bottom w:val="none" w:sz="0" w:space="0" w:color="auto"/>
                                                            <w:right w:val="none" w:sz="0" w:space="0" w:color="auto"/>
                                                          </w:divBdr>
                                                          <w:divsChild>
                                                            <w:div w:id="1738355241">
                                                              <w:marLeft w:val="0"/>
                                                              <w:marRight w:val="0"/>
                                                              <w:marTop w:val="0"/>
                                                              <w:marBottom w:val="0"/>
                                                              <w:divBdr>
                                                                <w:top w:val="none" w:sz="0" w:space="0" w:color="auto"/>
                                                                <w:left w:val="none" w:sz="0" w:space="0" w:color="auto"/>
                                                                <w:bottom w:val="none" w:sz="0" w:space="0" w:color="auto"/>
                                                                <w:right w:val="none" w:sz="0" w:space="0" w:color="auto"/>
                                                              </w:divBdr>
                                                              <w:divsChild>
                                                                <w:div w:id="1738355126">
                                                                  <w:marLeft w:val="0"/>
                                                                  <w:marRight w:val="0"/>
                                                                  <w:marTop w:val="0"/>
                                                                  <w:marBottom w:val="0"/>
                                                                  <w:divBdr>
                                                                    <w:top w:val="none" w:sz="0" w:space="0" w:color="auto"/>
                                                                    <w:left w:val="none" w:sz="0" w:space="0" w:color="auto"/>
                                                                    <w:bottom w:val="none" w:sz="0" w:space="0" w:color="auto"/>
                                                                    <w:right w:val="none" w:sz="0" w:space="0" w:color="auto"/>
                                                                  </w:divBdr>
                                                                  <w:divsChild>
                                                                    <w:div w:id="1738355231">
                                                                      <w:marLeft w:val="0"/>
                                                                      <w:marRight w:val="0"/>
                                                                      <w:marTop w:val="0"/>
                                                                      <w:marBottom w:val="0"/>
                                                                      <w:divBdr>
                                                                        <w:top w:val="none" w:sz="0" w:space="0" w:color="auto"/>
                                                                        <w:left w:val="none" w:sz="0" w:space="0" w:color="auto"/>
                                                                        <w:bottom w:val="none" w:sz="0" w:space="0" w:color="auto"/>
                                                                        <w:right w:val="none" w:sz="0" w:space="0" w:color="auto"/>
                                                                      </w:divBdr>
                                                                      <w:divsChild>
                                                                        <w:div w:id="1738355141">
                                                                          <w:marLeft w:val="0"/>
                                                                          <w:marRight w:val="0"/>
                                                                          <w:marTop w:val="0"/>
                                                                          <w:marBottom w:val="0"/>
                                                                          <w:divBdr>
                                                                            <w:top w:val="none" w:sz="0" w:space="0" w:color="auto"/>
                                                                            <w:left w:val="none" w:sz="0" w:space="0" w:color="auto"/>
                                                                            <w:bottom w:val="none" w:sz="0" w:space="0" w:color="auto"/>
                                                                            <w:right w:val="none" w:sz="0" w:space="0" w:color="auto"/>
                                                                          </w:divBdr>
                                                                          <w:divsChild>
                                                                            <w:div w:id="1738355132">
                                                                              <w:marLeft w:val="0"/>
                                                                              <w:marRight w:val="0"/>
                                                                              <w:marTop w:val="0"/>
                                                                              <w:marBottom w:val="0"/>
                                                                              <w:divBdr>
                                                                                <w:top w:val="none" w:sz="0" w:space="0" w:color="auto"/>
                                                                                <w:left w:val="none" w:sz="0" w:space="0" w:color="auto"/>
                                                                                <w:bottom w:val="none" w:sz="0" w:space="0" w:color="auto"/>
                                                                                <w:right w:val="none" w:sz="0" w:space="0" w:color="auto"/>
                                                                              </w:divBdr>
                                                                            </w:div>
                                                                            <w:div w:id="1738355135">
                                                                              <w:marLeft w:val="0"/>
                                                                              <w:marRight w:val="0"/>
                                                                              <w:marTop w:val="0"/>
                                                                              <w:marBottom w:val="0"/>
                                                                              <w:divBdr>
                                                                                <w:top w:val="none" w:sz="0" w:space="0" w:color="auto"/>
                                                                                <w:left w:val="none" w:sz="0" w:space="0" w:color="auto"/>
                                                                                <w:bottom w:val="none" w:sz="0" w:space="0" w:color="auto"/>
                                                                                <w:right w:val="none" w:sz="0" w:space="0" w:color="auto"/>
                                                                              </w:divBdr>
                                                                            </w:div>
                                                                            <w:div w:id="17383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283">
      <w:marLeft w:val="0"/>
      <w:marRight w:val="0"/>
      <w:marTop w:val="0"/>
      <w:marBottom w:val="0"/>
      <w:divBdr>
        <w:top w:val="none" w:sz="0" w:space="0" w:color="auto"/>
        <w:left w:val="none" w:sz="0" w:space="0" w:color="auto"/>
        <w:bottom w:val="none" w:sz="0" w:space="0" w:color="auto"/>
        <w:right w:val="none" w:sz="0" w:space="0" w:color="auto"/>
      </w:divBdr>
      <w:divsChild>
        <w:div w:id="1738355270">
          <w:marLeft w:val="0"/>
          <w:marRight w:val="0"/>
          <w:marTop w:val="0"/>
          <w:marBottom w:val="0"/>
          <w:divBdr>
            <w:top w:val="none" w:sz="0" w:space="0" w:color="auto"/>
            <w:left w:val="none" w:sz="0" w:space="0" w:color="auto"/>
            <w:bottom w:val="none" w:sz="0" w:space="0" w:color="auto"/>
            <w:right w:val="none" w:sz="0" w:space="0" w:color="auto"/>
          </w:divBdr>
          <w:divsChild>
            <w:div w:id="1738355273">
              <w:marLeft w:val="0"/>
              <w:marRight w:val="0"/>
              <w:marTop w:val="0"/>
              <w:marBottom w:val="0"/>
              <w:divBdr>
                <w:top w:val="none" w:sz="0" w:space="0" w:color="auto"/>
                <w:left w:val="none" w:sz="0" w:space="0" w:color="auto"/>
                <w:bottom w:val="none" w:sz="0" w:space="0" w:color="auto"/>
                <w:right w:val="none" w:sz="0" w:space="0" w:color="auto"/>
              </w:divBdr>
              <w:divsChild>
                <w:div w:id="1738355095">
                  <w:marLeft w:val="0"/>
                  <w:marRight w:val="0"/>
                  <w:marTop w:val="0"/>
                  <w:marBottom w:val="0"/>
                  <w:divBdr>
                    <w:top w:val="none" w:sz="0" w:space="0" w:color="auto"/>
                    <w:left w:val="none" w:sz="0" w:space="0" w:color="auto"/>
                    <w:bottom w:val="none" w:sz="0" w:space="0" w:color="auto"/>
                    <w:right w:val="none" w:sz="0" w:space="0" w:color="auto"/>
                  </w:divBdr>
                  <w:divsChild>
                    <w:div w:id="1738355287">
                      <w:marLeft w:val="0"/>
                      <w:marRight w:val="0"/>
                      <w:marTop w:val="0"/>
                      <w:marBottom w:val="0"/>
                      <w:divBdr>
                        <w:top w:val="none" w:sz="0" w:space="0" w:color="auto"/>
                        <w:left w:val="none" w:sz="0" w:space="0" w:color="auto"/>
                        <w:bottom w:val="none" w:sz="0" w:space="0" w:color="auto"/>
                        <w:right w:val="none" w:sz="0" w:space="0" w:color="auto"/>
                      </w:divBdr>
                      <w:divsChild>
                        <w:div w:id="1738355277">
                          <w:marLeft w:val="0"/>
                          <w:marRight w:val="0"/>
                          <w:marTop w:val="0"/>
                          <w:marBottom w:val="0"/>
                          <w:divBdr>
                            <w:top w:val="none" w:sz="0" w:space="0" w:color="auto"/>
                            <w:left w:val="none" w:sz="0" w:space="0" w:color="auto"/>
                            <w:bottom w:val="none" w:sz="0" w:space="0" w:color="auto"/>
                            <w:right w:val="none" w:sz="0" w:space="0" w:color="auto"/>
                          </w:divBdr>
                          <w:divsChild>
                            <w:div w:id="1738355264">
                              <w:marLeft w:val="0"/>
                              <w:marRight w:val="0"/>
                              <w:marTop w:val="0"/>
                              <w:marBottom w:val="0"/>
                              <w:divBdr>
                                <w:top w:val="none" w:sz="0" w:space="0" w:color="auto"/>
                                <w:left w:val="none" w:sz="0" w:space="0" w:color="auto"/>
                                <w:bottom w:val="none" w:sz="0" w:space="0" w:color="auto"/>
                                <w:right w:val="none" w:sz="0" w:space="0" w:color="auto"/>
                              </w:divBdr>
                              <w:divsChild>
                                <w:div w:id="1738355100">
                                  <w:marLeft w:val="0"/>
                                  <w:marRight w:val="0"/>
                                  <w:marTop w:val="0"/>
                                  <w:marBottom w:val="0"/>
                                  <w:divBdr>
                                    <w:top w:val="none" w:sz="0" w:space="0" w:color="auto"/>
                                    <w:left w:val="none" w:sz="0" w:space="0" w:color="auto"/>
                                    <w:bottom w:val="none" w:sz="0" w:space="0" w:color="auto"/>
                                    <w:right w:val="none" w:sz="0" w:space="0" w:color="auto"/>
                                  </w:divBdr>
                                  <w:divsChild>
                                    <w:div w:id="1738355097">
                                      <w:marLeft w:val="0"/>
                                      <w:marRight w:val="0"/>
                                      <w:marTop w:val="0"/>
                                      <w:marBottom w:val="0"/>
                                      <w:divBdr>
                                        <w:top w:val="none" w:sz="0" w:space="0" w:color="auto"/>
                                        <w:left w:val="none" w:sz="0" w:space="0" w:color="auto"/>
                                        <w:bottom w:val="none" w:sz="0" w:space="0" w:color="auto"/>
                                        <w:right w:val="none" w:sz="0" w:space="0" w:color="auto"/>
                                      </w:divBdr>
                                      <w:divsChild>
                                        <w:div w:id="1738355261">
                                          <w:marLeft w:val="0"/>
                                          <w:marRight w:val="0"/>
                                          <w:marTop w:val="0"/>
                                          <w:marBottom w:val="0"/>
                                          <w:divBdr>
                                            <w:top w:val="none" w:sz="0" w:space="0" w:color="auto"/>
                                            <w:left w:val="none" w:sz="0" w:space="0" w:color="auto"/>
                                            <w:bottom w:val="none" w:sz="0" w:space="0" w:color="auto"/>
                                            <w:right w:val="none" w:sz="0" w:space="0" w:color="auto"/>
                                          </w:divBdr>
                                          <w:divsChild>
                                            <w:div w:id="1738355275">
                                              <w:marLeft w:val="0"/>
                                              <w:marRight w:val="0"/>
                                              <w:marTop w:val="0"/>
                                              <w:marBottom w:val="0"/>
                                              <w:divBdr>
                                                <w:top w:val="none" w:sz="0" w:space="0" w:color="auto"/>
                                                <w:left w:val="none" w:sz="0" w:space="0" w:color="auto"/>
                                                <w:bottom w:val="none" w:sz="0" w:space="0" w:color="auto"/>
                                                <w:right w:val="none" w:sz="0" w:space="0" w:color="auto"/>
                                              </w:divBdr>
                                              <w:divsChild>
                                                <w:div w:id="1738355271">
                                                  <w:marLeft w:val="0"/>
                                                  <w:marRight w:val="0"/>
                                                  <w:marTop w:val="0"/>
                                                  <w:marBottom w:val="0"/>
                                                  <w:divBdr>
                                                    <w:top w:val="none" w:sz="0" w:space="0" w:color="auto"/>
                                                    <w:left w:val="none" w:sz="0" w:space="0" w:color="auto"/>
                                                    <w:bottom w:val="none" w:sz="0" w:space="0" w:color="auto"/>
                                                    <w:right w:val="none" w:sz="0" w:space="0" w:color="auto"/>
                                                  </w:divBdr>
                                                  <w:divsChild>
                                                    <w:div w:id="1738355281">
                                                      <w:marLeft w:val="0"/>
                                                      <w:marRight w:val="0"/>
                                                      <w:marTop w:val="0"/>
                                                      <w:marBottom w:val="0"/>
                                                      <w:divBdr>
                                                        <w:top w:val="none" w:sz="0" w:space="0" w:color="auto"/>
                                                        <w:left w:val="none" w:sz="0" w:space="0" w:color="auto"/>
                                                        <w:bottom w:val="none" w:sz="0" w:space="0" w:color="auto"/>
                                                        <w:right w:val="none" w:sz="0" w:space="0" w:color="auto"/>
                                                      </w:divBdr>
                                                      <w:divsChild>
                                                        <w:div w:id="1738355278">
                                                          <w:marLeft w:val="0"/>
                                                          <w:marRight w:val="0"/>
                                                          <w:marTop w:val="0"/>
                                                          <w:marBottom w:val="0"/>
                                                          <w:divBdr>
                                                            <w:top w:val="none" w:sz="0" w:space="0" w:color="auto"/>
                                                            <w:left w:val="none" w:sz="0" w:space="0" w:color="auto"/>
                                                            <w:bottom w:val="none" w:sz="0" w:space="0" w:color="auto"/>
                                                            <w:right w:val="none" w:sz="0" w:space="0" w:color="auto"/>
                                                          </w:divBdr>
                                                          <w:divsChild>
                                                            <w:div w:id="1738355269">
                                                              <w:marLeft w:val="0"/>
                                                              <w:marRight w:val="0"/>
                                                              <w:marTop w:val="0"/>
                                                              <w:marBottom w:val="0"/>
                                                              <w:divBdr>
                                                                <w:top w:val="none" w:sz="0" w:space="0" w:color="auto"/>
                                                                <w:left w:val="none" w:sz="0" w:space="0" w:color="auto"/>
                                                                <w:bottom w:val="none" w:sz="0" w:space="0" w:color="auto"/>
                                                                <w:right w:val="none" w:sz="0" w:space="0" w:color="auto"/>
                                                              </w:divBdr>
                                                              <w:divsChild>
                                                                <w:div w:id="1738355282">
                                                                  <w:marLeft w:val="0"/>
                                                                  <w:marRight w:val="0"/>
                                                                  <w:marTop w:val="0"/>
                                                                  <w:marBottom w:val="0"/>
                                                                  <w:divBdr>
                                                                    <w:top w:val="none" w:sz="0" w:space="0" w:color="auto"/>
                                                                    <w:left w:val="none" w:sz="0" w:space="0" w:color="auto"/>
                                                                    <w:bottom w:val="none" w:sz="0" w:space="0" w:color="auto"/>
                                                                    <w:right w:val="none" w:sz="0" w:space="0" w:color="auto"/>
                                                                  </w:divBdr>
                                                                  <w:divsChild>
                                                                    <w:div w:id="1738355279">
                                                                      <w:marLeft w:val="0"/>
                                                                      <w:marRight w:val="0"/>
                                                                      <w:marTop w:val="0"/>
                                                                      <w:marBottom w:val="0"/>
                                                                      <w:divBdr>
                                                                        <w:top w:val="none" w:sz="0" w:space="0" w:color="auto"/>
                                                                        <w:left w:val="none" w:sz="0" w:space="0" w:color="auto"/>
                                                                        <w:bottom w:val="none" w:sz="0" w:space="0" w:color="auto"/>
                                                                        <w:right w:val="none" w:sz="0" w:space="0" w:color="auto"/>
                                                                      </w:divBdr>
                                                                      <w:divsChild>
                                                                        <w:div w:id="1738355262">
                                                                          <w:marLeft w:val="0"/>
                                                                          <w:marRight w:val="0"/>
                                                                          <w:marTop w:val="0"/>
                                                                          <w:marBottom w:val="0"/>
                                                                          <w:divBdr>
                                                                            <w:top w:val="none" w:sz="0" w:space="0" w:color="auto"/>
                                                                            <w:left w:val="none" w:sz="0" w:space="0" w:color="auto"/>
                                                                            <w:bottom w:val="none" w:sz="0" w:space="0" w:color="auto"/>
                                                                            <w:right w:val="none" w:sz="0" w:space="0" w:color="auto"/>
                                                                          </w:divBdr>
                                                                          <w:divsChild>
                                                                            <w:div w:id="1738355099">
                                                                              <w:marLeft w:val="0"/>
                                                                              <w:marRight w:val="0"/>
                                                                              <w:marTop w:val="0"/>
                                                                              <w:marBottom w:val="0"/>
                                                                              <w:divBdr>
                                                                                <w:top w:val="none" w:sz="0" w:space="0" w:color="auto"/>
                                                                                <w:left w:val="none" w:sz="0" w:space="0" w:color="auto"/>
                                                                                <w:bottom w:val="none" w:sz="0" w:space="0" w:color="auto"/>
                                                                                <w:right w:val="none" w:sz="0" w:space="0" w:color="auto"/>
                                                                              </w:divBdr>
                                                                            </w:div>
                                                                            <w:div w:id="1738355265">
                                                                              <w:marLeft w:val="0"/>
                                                                              <w:marRight w:val="0"/>
                                                                              <w:marTop w:val="0"/>
                                                                              <w:marBottom w:val="0"/>
                                                                              <w:divBdr>
                                                                                <w:top w:val="none" w:sz="0" w:space="0" w:color="auto"/>
                                                                                <w:left w:val="none" w:sz="0" w:space="0" w:color="auto"/>
                                                                                <w:bottom w:val="none" w:sz="0" w:space="0" w:color="auto"/>
                                                                                <w:right w:val="none" w:sz="0" w:space="0" w:color="auto"/>
                                                                              </w:divBdr>
                                                                            </w:div>
                                                                            <w:div w:id="1738355267">
                                                                              <w:marLeft w:val="0"/>
                                                                              <w:marRight w:val="0"/>
                                                                              <w:marTop w:val="0"/>
                                                                              <w:marBottom w:val="0"/>
                                                                              <w:divBdr>
                                                                                <w:top w:val="none" w:sz="0" w:space="0" w:color="auto"/>
                                                                                <w:left w:val="none" w:sz="0" w:space="0" w:color="auto"/>
                                                                                <w:bottom w:val="none" w:sz="0" w:space="0" w:color="auto"/>
                                                                                <w:right w:val="none" w:sz="0" w:space="0" w:color="auto"/>
                                                                              </w:divBdr>
                                                                              <w:divsChild>
                                                                                <w:div w:id="1738355096">
                                                                                  <w:marLeft w:val="0"/>
                                                                                  <w:marRight w:val="0"/>
                                                                                  <w:marTop w:val="0"/>
                                                                                  <w:marBottom w:val="0"/>
                                                                                  <w:divBdr>
                                                                                    <w:top w:val="none" w:sz="0" w:space="0" w:color="auto"/>
                                                                                    <w:left w:val="none" w:sz="0" w:space="0" w:color="auto"/>
                                                                                    <w:bottom w:val="none" w:sz="0" w:space="0" w:color="auto"/>
                                                                                    <w:right w:val="none" w:sz="0" w:space="0" w:color="auto"/>
                                                                                  </w:divBdr>
                                                                                </w:div>
                                                                                <w:div w:id="1738355272">
                                                                                  <w:marLeft w:val="0"/>
                                                                                  <w:marRight w:val="0"/>
                                                                                  <w:marTop w:val="0"/>
                                                                                  <w:marBottom w:val="0"/>
                                                                                  <w:divBdr>
                                                                                    <w:top w:val="none" w:sz="0" w:space="0" w:color="auto"/>
                                                                                    <w:left w:val="none" w:sz="0" w:space="0" w:color="auto"/>
                                                                                    <w:bottom w:val="none" w:sz="0" w:space="0" w:color="auto"/>
                                                                                    <w:right w:val="none" w:sz="0" w:space="0" w:color="auto"/>
                                                                                  </w:divBdr>
                                                                                </w:div>
                                                                                <w:div w:id="1738355280">
                                                                                  <w:marLeft w:val="0"/>
                                                                                  <w:marRight w:val="0"/>
                                                                                  <w:marTop w:val="0"/>
                                                                                  <w:marBottom w:val="0"/>
                                                                                  <w:divBdr>
                                                                                    <w:top w:val="none" w:sz="0" w:space="0" w:color="auto"/>
                                                                                    <w:left w:val="none" w:sz="0" w:space="0" w:color="auto"/>
                                                                                    <w:bottom w:val="none" w:sz="0" w:space="0" w:color="auto"/>
                                                                                    <w:right w:val="none" w:sz="0" w:space="0" w:color="auto"/>
                                                                                  </w:divBdr>
                                                                                </w:div>
                                                                                <w:div w:id="1738355284">
                                                                                  <w:marLeft w:val="0"/>
                                                                                  <w:marRight w:val="0"/>
                                                                                  <w:marTop w:val="0"/>
                                                                                  <w:marBottom w:val="0"/>
                                                                                  <w:divBdr>
                                                                                    <w:top w:val="none" w:sz="0" w:space="0" w:color="auto"/>
                                                                                    <w:left w:val="none" w:sz="0" w:space="0" w:color="auto"/>
                                                                                    <w:bottom w:val="none" w:sz="0" w:space="0" w:color="auto"/>
                                                                                    <w:right w:val="none" w:sz="0" w:space="0" w:color="auto"/>
                                                                                  </w:divBdr>
                                                                                </w:div>
                                                                              </w:divsChild>
                                                                            </w:div>
                                                                            <w:div w:id="1738355274">
                                                                              <w:marLeft w:val="0"/>
                                                                              <w:marRight w:val="0"/>
                                                                              <w:marTop w:val="0"/>
                                                                              <w:marBottom w:val="0"/>
                                                                              <w:divBdr>
                                                                                <w:top w:val="none" w:sz="0" w:space="0" w:color="auto"/>
                                                                                <w:left w:val="none" w:sz="0" w:space="0" w:color="auto"/>
                                                                                <w:bottom w:val="none" w:sz="0" w:space="0" w:color="auto"/>
                                                                                <w:right w:val="none" w:sz="0" w:space="0" w:color="auto"/>
                                                                              </w:divBdr>
                                                                              <w:divsChild>
                                                                                <w:div w:id="1738355098">
                                                                                  <w:marLeft w:val="0"/>
                                                                                  <w:marRight w:val="0"/>
                                                                                  <w:marTop w:val="0"/>
                                                                                  <w:marBottom w:val="0"/>
                                                                                  <w:divBdr>
                                                                                    <w:top w:val="none" w:sz="0" w:space="0" w:color="auto"/>
                                                                                    <w:left w:val="none" w:sz="0" w:space="0" w:color="auto"/>
                                                                                    <w:bottom w:val="none" w:sz="0" w:space="0" w:color="auto"/>
                                                                                    <w:right w:val="none" w:sz="0" w:space="0" w:color="auto"/>
                                                                                  </w:divBdr>
                                                                                </w:div>
                                                                                <w:div w:id="1738355266">
                                                                                  <w:marLeft w:val="0"/>
                                                                                  <w:marRight w:val="0"/>
                                                                                  <w:marTop w:val="0"/>
                                                                                  <w:marBottom w:val="0"/>
                                                                                  <w:divBdr>
                                                                                    <w:top w:val="none" w:sz="0" w:space="0" w:color="auto"/>
                                                                                    <w:left w:val="none" w:sz="0" w:space="0" w:color="auto"/>
                                                                                    <w:bottom w:val="none" w:sz="0" w:space="0" w:color="auto"/>
                                                                                    <w:right w:val="none" w:sz="0" w:space="0" w:color="auto"/>
                                                                                  </w:divBdr>
                                                                                </w:div>
                                                                                <w:div w:id="1738355268">
                                                                                  <w:marLeft w:val="0"/>
                                                                                  <w:marRight w:val="0"/>
                                                                                  <w:marTop w:val="0"/>
                                                                                  <w:marBottom w:val="0"/>
                                                                                  <w:divBdr>
                                                                                    <w:top w:val="none" w:sz="0" w:space="0" w:color="auto"/>
                                                                                    <w:left w:val="none" w:sz="0" w:space="0" w:color="auto"/>
                                                                                    <w:bottom w:val="none" w:sz="0" w:space="0" w:color="auto"/>
                                                                                    <w:right w:val="none" w:sz="0" w:space="0" w:color="auto"/>
                                                                                  </w:divBdr>
                                                                                </w:div>
                                                                                <w:div w:id="1738355285">
                                                                                  <w:marLeft w:val="0"/>
                                                                                  <w:marRight w:val="0"/>
                                                                                  <w:marTop w:val="0"/>
                                                                                  <w:marBottom w:val="0"/>
                                                                                  <w:divBdr>
                                                                                    <w:top w:val="none" w:sz="0" w:space="0" w:color="auto"/>
                                                                                    <w:left w:val="none" w:sz="0" w:space="0" w:color="auto"/>
                                                                                    <w:bottom w:val="none" w:sz="0" w:space="0" w:color="auto"/>
                                                                                    <w:right w:val="none" w:sz="0" w:space="0" w:color="auto"/>
                                                                                  </w:divBdr>
                                                                                </w:div>
                                                                                <w:div w:id="1738355288">
                                                                                  <w:marLeft w:val="0"/>
                                                                                  <w:marRight w:val="0"/>
                                                                                  <w:marTop w:val="0"/>
                                                                                  <w:marBottom w:val="0"/>
                                                                                  <w:divBdr>
                                                                                    <w:top w:val="none" w:sz="0" w:space="0" w:color="auto"/>
                                                                                    <w:left w:val="none" w:sz="0" w:space="0" w:color="auto"/>
                                                                                    <w:bottom w:val="none" w:sz="0" w:space="0" w:color="auto"/>
                                                                                    <w:right w:val="none" w:sz="0" w:space="0" w:color="auto"/>
                                                                                  </w:divBdr>
                                                                                </w:div>
                                                                              </w:divsChild>
                                                                            </w:div>
                                                                            <w:div w:id="1738355276">
                                                                              <w:marLeft w:val="0"/>
                                                                              <w:marRight w:val="0"/>
                                                                              <w:marTop w:val="0"/>
                                                                              <w:marBottom w:val="0"/>
                                                                              <w:divBdr>
                                                                                <w:top w:val="none" w:sz="0" w:space="0" w:color="auto"/>
                                                                                <w:left w:val="none" w:sz="0" w:space="0" w:color="auto"/>
                                                                                <w:bottom w:val="none" w:sz="0" w:space="0" w:color="auto"/>
                                                                                <w:right w:val="none" w:sz="0" w:space="0" w:color="auto"/>
                                                                              </w:divBdr>
                                                                            </w:div>
                                                                            <w:div w:id="1738355289">
                                                                              <w:marLeft w:val="0"/>
                                                                              <w:marRight w:val="0"/>
                                                                              <w:marTop w:val="0"/>
                                                                              <w:marBottom w:val="0"/>
                                                                              <w:divBdr>
                                                                                <w:top w:val="none" w:sz="0" w:space="0" w:color="auto"/>
                                                                                <w:left w:val="none" w:sz="0" w:space="0" w:color="auto"/>
                                                                                <w:bottom w:val="none" w:sz="0" w:space="0" w:color="auto"/>
                                                                                <w:right w:val="none" w:sz="0" w:space="0" w:color="auto"/>
                                                                              </w:divBdr>
                                                                              <w:divsChild>
                                                                                <w:div w:id="1738355263">
                                                                                  <w:marLeft w:val="0"/>
                                                                                  <w:marRight w:val="0"/>
                                                                                  <w:marTop w:val="0"/>
                                                                                  <w:marBottom w:val="0"/>
                                                                                  <w:divBdr>
                                                                                    <w:top w:val="none" w:sz="0" w:space="0" w:color="auto"/>
                                                                                    <w:left w:val="none" w:sz="0" w:space="0" w:color="auto"/>
                                                                                    <w:bottom w:val="none" w:sz="0" w:space="0" w:color="auto"/>
                                                                                    <w:right w:val="none" w:sz="0" w:space="0" w:color="auto"/>
                                                                                  </w:divBdr>
                                                                                </w:div>
                                                                                <w:div w:id="17383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45128751.0" TargetMode="External"/><Relationship Id="rId13" Type="http://schemas.openxmlformats.org/officeDocument/2006/relationships/hyperlink" Target="consultantplus://offline/ref=5E1A140958A4631AB363103DAAAFCA8A455E5674D5B947A9C1408A1FC24A74781049303417D6295240BC90464906DDAA237887D1B027XBAAM" TargetMode="External"/><Relationship Id="rId18"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http://mobileonline.garant.ru/" TargetMode="External"/><Relationship Id="rId7" Type="http://schemas.openxmlformats.org/officeDocument/2006/relationships/endnotes" Target="endnotes.xml"/><Relationship Id="rId12" Type="http://schemas.openxmlformats.org/officeDocument/2006/relationships/hyperlink" Target="consultantplus://offline/ref=1250D1C83712FBAEE1DD094FC53BD651F4807487D0A2B4B7171004594F0ED210FF901749D02A13D44ABEFD66A228CC4682D826F707E3V6o7L" TargetMode="External"/><Relationship Id="rId17" Type="http://schemas.openxmlformats.org/officeDocument/2006/relationships/hyperlink" Target="http://mobileonline.garan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EE9E541F5F62FD7F7A12CA9E7537FB1DB28E06864E01E1F68FD64FF3C9DD079E7CA061E5F328940686BBDA47527A6D1A63F81F0880549F3D52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eader" Target="header1.xml"/><Relationship Id="rId10" Type="http://schemas.openxmlformats.org/officeDocument/2006/relationships/hyperlink" Target="http://ivo.garant.ru/document?id=10002673&amp;sub=3" TargetMode="External"/><Relationship Id="rId19"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ivo.garant.ru/document?id=12038258&amp;sub=4511" TargetMode="External"/><Relationship Id="rId14" Type="http://schemas.openxmlformats.org/officeDocument/2006/relationships/hyperlink" Target="http://mobileonline.garant.ru/" TargetMode="External"/><Relationship Id="rId22"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E793D-7EC5-454F-AF1B-0E6697AC1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6943</Words>
  <Characters>39576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8</cp:revision>
  <cp:lastPrinted>2019-12-03T10:23:00Z</cp:lastPrinted>
  <dcterms:created xsi:type="dcterms:W3CDTF">2019-11-28T07:07:00Z</dcterms:created>
  <dcterms:modified xsi:type="dcterms:W3CDTF">2019-12-03T10:25:00Z</dcterms:modified>
</cp:coreProperties>
</file>