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F5" w:rsidRDefault="00EC5D06" w:rsidP="009B45F5">
      <w:pPr>
        <w:rPr>
          <w:rStyle w:val="aff3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-253365</wp:posOffset>
                </wp:positionV>
                <wp:extent cx="2894965" cy="2176145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СЕЛЬСКОГО ПОСЕЛЕНИЯ</w:t>
                            </w:r>
                          </w:p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КРАСНЫЙ СТРОИТЕЛЬ</w:t>
                            </w:r>
                          </w:p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</w:p>
                          <w:p w:rsidR="004A04FF" w:rsidRPr="00C15CFF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4A04FF" w:rsidRPr="009B45F5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A04FF" w:rsidRPr="009B45F5" w:rsidRDefault="004A04FF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B45F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4A04FF" w:rsidRPr="00C15CFF" w:rsidRDefault="00D5719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4A04FF"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22сентября 2021</w:t>
                            </w:r>
                            <w:r w:rsidR="004A04FF"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года  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:rsidR="004A04FF" w:rsidRDefault="004A04FF" w:rsidP="009B45F5">
                            <w:pPr>
                              <w:pStyle w:val="a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8.45pt;margin-top:-19.95pt;width:227.95pt;height:1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DCggIAABI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" stroked="f">
                <v:textbox>
                  <w:txbxContent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АДМИНИСТРАЦИЯ  </w:t>
                      </w:r>
                    </w:p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СЕЛЬСКОГО ПОСЕЛЕНИЯ</w:t>
                      </w:r>
                    </w:p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КРАСНЫЙ СТРОИТЕЛЬ</w:t>
                      </w:r>
                    </w:p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4A04FF" w:rsidRPr="00C15CFF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4A04FF" w:rsidRPr="009B45F5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4A04FF" w:rsidRPr="009B45F5" w:rsidRDefault="004A04FF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B45F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4A04FF" w:rsidRPr="00C15CFF" w:rsidRDefault="00D5719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r w:rsidR="004A04FF"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22сентября 2021</w:t>
                      </w:r>
                      <w:r w:rsidR="004A04FF"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года  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40</w:t>
                      </w:r>
                    </w:p>
                    <w:p w:rsidR="004A04FF" w:rsidRDefault="004A04FF" w:rsidP="009B45F5">
                      <w:pPr>
                        <w:pStyle w:val="a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45F5" w:rsidRPr="004A04FF" w:rsidRDefault="009B45F5" w:rsidP="009B45F5">
      <w:pPr>
        <w:jc w:val="right"/>
        <w:rPr>
          <w:rStyle w:val="aff3"/>
          <w:i w:val="0"/>
          <w:sz w:val="36"/>
          <w:szCs w:val="36"/>
        </w:rPr>
      </w:pPr>
    </w:p>
    <w:p w:rsidR="009B45F5" w:rsidRPr="00015F69" w:rsidRDefault="004A04FF" w:rsidP="004A04FF">
      <w:pPr>
        <w:tabs>
          <w:tab w:val="left" w:pos="6000"/>
        </w:tabs>
        <w:rPr>
          <w:rStyle w:val="aff3"/>
          <w:rFonts w:ascii="Times New Roman" w:hAnsi="Times New Roman" w:cs="Times New Roman"/>
          <w:i w:val="0"/>
        </w:rPr>
      </w:pPr>
      <w:r w:rsidRPr="004A04FF">
        <w:rPr>
          <w:rStyle w:val="aff3"/>
          <w:i w:val="0"/>
          <w:sz w:val="36"/>
          <w:szCs w:val="36"/>
        </w:rPr>
        <w:tab/>
      </w: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A474EA" w:rsidRPr="006353DF" w:rsidRDefault="00A474EA" w:rsidP="00C15CFF">
      <w:pPr>
        <w:rPr>
          <w:rFonts w:ascii="Times New Roman" w:hAnsi="Times New Roman"/>
          <w:b/>
          <w:sz w:val="28"/>
          <w:szCs w:val="28"/>
        </w:rPr>
      </w:pPr>
      <w:r w:rsidRPr="006353DF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 и внесения его в федеральную информационную адресную систему»</w:t>
      </w:r>
    </w:p>
    <w:p w:rsidR="00A474EA" w:rsidRDefault="00A474EA" w:rsidP="00A474EA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услуг», Градостроительным кодексом Российской Федерации, Федеральным законом от </w:t>
      </w:r>
      <w:r w:rsidR="007F70FC">
        <w:rPr>
          <w:rFonts w:ascii="Times New Roman" w:hAnsi="Times New Roman"/>
          <w:sz w:val="28"/>
          <w:szCs w:val="28"/>
          <w:lang w:eastAsia="en-US"/>
        </w:rPr>
        <w:t>0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4A04FF">
        <w:rPr>
          <w:rFonts w:ascii="Times New Roman" w:hAnsi="Times New Roman"/>
          <w:sz w:val="28"/>
          <w:szCs w:val="28"/>
          <w:lang w:eastAsia="en-US"/>
        </w:rPr>
        <w:t xml:space="preserve">Красный Строитель </w:t>
      </w:r>
      <w:r w:rsidR="00FA620D">
        <w:rPr>
          <w:rFonts w:ascii="Times New Roman" w:hAnsi="Times New Roman"/>
          <w:sz w:val="28"/>
          <w:szCs w:val="28"/>
          <w:lang w:eastAsia="en-US"/>
        </w:rPr>
        <w:t>муниципального района Челно-Вершинский</w:t>
      </w:r>
      <w:r w:rsidRPr="006353DF">
        <w:rPr>
          <w:rFonts w:ascii="Times New Roman" w:hAnsi="Times New Roman"/>
          <w:sz w:val="28"/>
          <w:szCs w:val="28"/>
          <w:lang w:eastAsia="en-US"/>
        </w:rPr>
        <w:t>, в целях повышения эффективности, открытости и общедоступности информации при предоставлении муниципальных услуг населению</w:t>
      </w:r>
      <w:r>
        <w:rPr>
          <w:rFonts w:ascii="Times New Roman" w:hAnsi="Times New Roman"/>
          <w:sz w:val="28"/>
          <w:szCs w:val="28"/>
          <w:lang w:eastAsia="en-US"/>
        </w:rPr>
        <w:t>, а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дминистрация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  <w:lang w:eastAsia="en-US"/>
        </w:rPr>
        <w:t xml:space="preserve">Красный Строитель </w:t>
      </w:r>
      <w:r w:rsidR="00FA620D">
        <w:rPr>
          <w:rFonts w:ascii="Times New Roman" w:hAnsi="Times New Roman"/>
          <w:sz w:val="28"/>
          <w:szCs w:val="28"/>
          <w:lang w:eastAsia="en-US"/>
        </w:rPr>
        <w:t>муниципального района Челно-Вершинский</w:t>
      </w:r>
    </w:p>
    <w:p w:rsidR="00A474EA" w:rsidRDefault="00A474EA" w:rsidP="009B45F5">
      <w:pPr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</w:t>
      </w:r>
      <w:r w:rsidRPr="006353DF">
        <w:rPr>
          <w:rFonts w:ascii="Times New Roman" w:hAnsi="Times New Roman"/>
          <w:sz w:val="28"/>
          <w:szCs w:val="28"/>
          <w:lang w:eastAsia="en-US"/>
        </w:rPr>
        <w:t>: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1. Утвердить прилагаемый Административный регламент «Присвоение адреса вновь образованному земельному участку и вновь созданному объекту капитального строительства и внесения его в федеральную и</w:t>
      </w:r>
      <w:r w:rsidR="007F70FC">
        <w:rPr>
          <w:rFonts w:ascii="Times New Roman" w:hAnsi="Times New Roman"/>
          <w:sz w:val="28"/>
          <w:szCs w:val="28"/>
          <w:lang w:eastAsia="en-US"/>
        </w:rPr>
        <w:t>нформационную адресную систему».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2. Настоящее постановление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опубликовать в газете «Официальный вестник» и разместить на официальном сайте сельского поселения </w:t>
      </w:r>
      <w:r w:rsidR="004A04FF" w:rsidRPr="001E3C6E">
        <w:rPr>
          <w:rFonts w:ascii="Times New Roman" w:hAnsi="Times New Roman"/>
          <w:sz w:val="28"/>
          <w:szCs w:val="28"/>
          <w:lang w:eastAsia="en-US"/>
        </w:rPr>
        <w:t>Красный Строитель</w:t>
      </w:r>
      <w:r w:rsidR="00015F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E3C6E">
        <w:rPr>
          <w:rFonts w:ascii="Times New Roman" w:hAnsi="Times New Roman"/>
          <w:sz w:val="28"/>
          <w:szCs w:val="28"/>
          <w:lang w:eastAsia="en-US"/>
        </w:rPr>
        <w:t>в сети Интернет.</w:t>
      </w:r>
    </w:p>
    <w:p w:rsidR="00D63594" w:rsidRDefault="007F70FC" w:rsidP="00A474E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</w:t>
      </w:r>
      <w:r w:rsidR="00A474EA" w:rsidRPr="006353DF">
        <w:rPr>
          <w:rFonts w:ascii="Times New Roman" w:hAnsi="Times New Roman"/>
          <w:sz w:val="28"/>
          <w:szCs w:val="28"/>
          <w:lang w:eastAsia="en-US"/>
        </w:rPr>
        <w:t>лав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A474EA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="00015F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A04FF">
        <w:rPr>
          <w:rFonts w:ascii="Times New Roman" w:hAnsi="Times New Roman"/>
          <w:sz w:val="28"/>
          <w:szCs w:val="28"/>
          <w:lang w:eastAsia="en-US"/>
        </w:rPr>
        <w:t>Красный Строитель</w:t>
      </w:r>
      <w:r w:rsidR="00961F8F">
        <w:rPr>
          <w:rFonts w:ascii="Times New Roman" w:hAnsi="Times New Roman"/>
          <w:sz w:val="28"/>
          <w:szCs w:val="28"/>
          <w:lang w:eastAsia="en-US"/>
        </w:rPr>
        <w:t xml:space="preserve">                        В.Д.Лукьянов</w:t>
      </w:r>
    </w:p>
    <w:p w:rsidR="00A474EA" w:rsidRDefault="00A474EA" w:rsidP="00A474E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3C72DF" w:rsidRDefault="003C72DF" w:rsidP="00A474EA">
      <w:pPr>
        <w:rPr>
          <w:rFonts w:ascii="Times New Roman" w:hAnsi="Times New Roman"/>
          <w:b/>
          <w:sz w:val="28"/>
          <w:szCs w:val="28"/>
        </w:rPr>
      </w:pPr>
    </w:p>
    <w:p w:rsidR="00A474EA" w:rsidRPr="006353DF" w:rsidRDefault="00A474EA" w:rsidP="00D63594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474EA" w:rsidRPr="00D63594" w:rsidRDefault="00A474EA" w:rsidP="00D63594">
      <w:pPr>
        <w:ind w:firstLine="709"/>
        <w:jc w:val="right"/>
        <w:rPr>
          <w:rStyle w:val="aff2"/>
          <w:rFonts w:ascii="Times New Roman" w:hAnsi="Times New Roman"/>
          <w:sz w:val="24"/>
          <w:szCs w:val="24"/>
        </w:rPr>
      </w:pPr>
      <w:r w:rsidRPr="00D63594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015F69">
        <w:rPr>
          <w:rFonts w:ascii="Times New Roman" w:hAnsi="Times New Roman"/>
          <w:sz w:val="24"/>
          <w:szCs w:val="24"/>
        </w:rPr>
        <w:t xml:space="preserve"> </w:t>
      </w:r>
      <w:r w:rsidRPr="00D63594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4A04FF" w:rsidRPr="001E3C6E">
        <w:rPr>
          <w:rFonts w:ascii="Times New Roman" w:hAnsi="Times New Roman"/>
          <w:sz w:val="24"/>
          <w:szCs w:val="24"/>
        </w:rPr>
        <w:t>Красный Строитель</w:t>
      </w:r>
      <w:r w:rsidR="00FA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муниципального района Челно-Вершинский</w:t>
      </w:r>
      <w:r w:rsidR="00015F69">
        <w:rPr>
          <w:rFonts w:ascii="Times New Roman" w:hAnsi="Times New Roman"/>
          <w:sz w:val="24"/>
          <w:szCs w:val="24"/>
        </w:rPr>
        <w:t xml:space="preserve"> </w:t>
      </w:r>
      <w:r w:rsidRPr="00D63594">
        <w:rPr>
          <w:rFonts w:ascii="Times New Roman" w:hAnsi="Times New Roman" w:cs="Times New Roman"/>
          <w:sz w:val="24"/>
          <w:szCs w:val="24"/>
        </w:rPr>
        <w:t>от</w:t>
      </w:r>
      <w:r w:rsidR="001E3C6E">
        <w:rPr>
          <w:rFonts w:ascii="Times New Roman" w:hAnsi="Times New Roman" w:cs="Times New Roman"/>
          <w:sz w:val="24"/>
          <w:szCs w:val="24"/>
        </w:rPr>
        <w:t xml:space="preserve">  </w:t>
      </w:r>
      <w:r w:rsidR="00D57192">
        <w:rPr>
          <w:rFonts w:ascii="Times New Roman" w:hAnsi="Times New Roman" w:cs="Times New Roman"/>
          <w:sz w:val="24"/>
          <w:szCs w:val="24"/>
        </w:rPr>
        <w:t>22.09.2021</w:t>
      </w:r>
      <w:r w:rsidRPr="00D6359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57192">
        <w:rPr>
          <w:rFonts w:ascii="Times New Roman" w:hAnsi="Times New Roman" w:cs="Times New Roman"/>
          <w:sz w:val="24"/>
          <w:szCs w:val="24"/>
        </w:rPr>
        <w:t>40</w:t>
      </w:r>
    </w:p>
    <w:p w:rsidR="00A474EA" w:rsidRPr="00BD234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rStyle w:val="aff2"/>
          <w:sz w:val="28"/>
          <w:szCs w:val="28"/>
        </w:rPr>
      </w:pPr>
    </w:p>
    <w:p w:rsidR="00D63594" w:rsidRDefault="00A474EA" w:rsidP="00A474EA">
      <w:pPr>
        <w:pStyle w:val="af1"/>
        <w:spacing w:before="0" w:beforeAutospacing="0" w:after="0" w:afterAutospacing="0"/>
        <w:jc w:val="center"/>
        <w:rPr>
          <w:rStyle w:val="aff2"/>
          <w:sz w:val="28"/>
          <w:szCs w:val="28"/>
        </w:rPr>
      </w:pPr>
      <w:r w:rsidRPr="00BD234F">
        <w:rPr>
          <w:rStyle w:val="aff2"/>
          <w:sz w:val="28"/>
          <w:szCs w:val="28"/>
        </w:rPr>
        <w:t>Административный регламент</w:t>
      </w:r>
    </w:p>
    <w:p w:rsidR="00A474EA" w:rsidRPr="00BD234F" w:rsidRDefault="00A474EA" w:rsidP="00A474EA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BD234F">
        <w:rPr>
          <w:rStyle w:val="aff2"/>
          <w:sz w:val="28"/>
          <w:szCs w:val="28"/>
        </w:rPr>
        <w:t xml:space="preserve"> 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5CC7" w:rsidRDefault="00CA5CC7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474EA" w:rsidRDefault="00A474EA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1. Общие положения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1.1. Предмет регулирования административного регламента</w:t>
      </w:r>
    </w:p>
    <w:p w:rsidR="00A474EA" w:rsidRPr="006353D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Настоящий административный регламент по предоставлению муниципальной услуги «Присвоение адреса вновь образованному земельному участку и вновь созданному объекту капитального строительства  и внесения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 (далее – муниципальная услуга).</w:t>
      </w:r>
    </w:p>
    <w:p w:rsidR="00A474EA" w:rsidRPr="006353DF" w:rsidRDefault="00A474EA" w:rsidP="00A474EA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1.2. Круг заявителей</w:t>
      </w:r>
    </w:p>
    <w:p w:rsidR="00A474EA" w:rsidRPr="006353DF" w:rsidRDefault="00A474EA" w:rsidP="00FA620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Получателями муниципальной услуги в рамках Административного регламента являются юридические и физические лица.</w:t>
      </w:r>
    </w:p>
    <w:p w:rsidR="00A474EA" w:rsidRPr="006353DF" w:rsidRDefault="00A474EA" w:rsidP="00DB642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1.2.2.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A474EA" w:rsidRPr="006353DF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A474EA" w:rsidRPr="001E3C6E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1) по месту нахождения </w:t>
      </w: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="001E3C6E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 xml:space="preserve">по адресу: </w:t>
      </w:r>
      <w:r w:rsidRPr="001E3C6E">
        <w:rPr>
          <w:rFonts w:ascii="Times New Roman" w:hAnsi="Times New Roman"/>
          <w:sz w:val="28"/>
          <w:szCs w:val="28"/>
        </w:rPr>
        <w:t>44684</w:t>
      </w:r>
      <w:r w:rsidR="004A04FF" w:rsidRPr="001E3C6E">
        <w:rPr>
          <w:rFonts w:ascii="Times New Roman" w:hAnsi="Times New Roman"/>
          <w:sz w:val="28"/>
          <w:szCs w:val="28"/>
        </w:rPr>
        <w:t>2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</w:t>
      </w:r>
      <w:r w:rsidR="004A04FF" w:rsidRPr="001E3C6E">
        <w:rPr>
          <w:rFonts w:ascii="Times New Roman" w:hAnsi="Times New Roman"/>
          <w:sz w:val="28"/>
          <w:szCs w:val="28"/>
        </w:rPr>
        <w:t>п</w:t>
      </w:r>
      <w:r w:rsidRPr="001E3C6E">
        <w:rPr>
          <w:rFonts w:ascii="Times New Roman" w:hAnsi="Times New Roman"/>
          <w:sz w:val="28"/>
          <w:szCs w:val="28"/>
        </w:rPr>
        <w:t xml:space="preserve">. </w:t>
      </w:r>
      <w:r w:rsidR="004A04FF" w:rsidRPr="001E3C6E">
        <w:rPr>
          <w:rFonts w:ascii="Times New Roman" w:hAnsi="Times New Roman"/>
          <w:sz w:val="28"/>
          <w:szCs w:val="28"/>
        </w:rPr>
        <w:t>Красный Строитель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ул. Советская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д. 1</w:t>
      </w:r>
      <w:r w:rsidR="004A04FF" w:rsidRPr="001E3C6E">
        <w:rPr>
          <w:rFonts w:ascii="Times New Roman" w:hAnsi="Times New Roman"/>
          <w:sz w:val="28"/>
          <w:szCs w:val="28"/>
        </w:rPr>
        <w:t>А</w:t>
      </w:r>
      <w:r w:rsidRPr="001E3C6E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C6E">
        <w:rPr>
          <w:rFonts w:ascii="Times New Roman" w:hAnsi="Times New Roman"/>
          <w:sz w:val="28"/>
          <w:szCs w:val="28"/>
        </w:rPr>
        <w:t xml:space="preserve">2) по телефонам: 8 (846 51) </w:t>
      </w:r>
      <w:r w:rsidR="004A04FF" w:rsidRPr="001E3C6E">
        <w:rPr>
          <w:rFonts w:ascii="Times New Roman" w:hAnsi="Times New Roman"/>
          <w:sz w:val="28"/>
          <w:szCs w:val="28"/>
        </w:rPr>
        <w:t>4</w:t>
      </w:r>
      <w:r w:rsidRPr="001E3C6E">
        <w:rPr>
          <w:rFonts w:ascii="Times New Roman" w:hAnsi="Times New Roman"/>
          <w:sz w:val="28"/>
          <w:szCs w:val="28"/>
        </w:rPr>
        <w:t>-</w:t>
      </w:r>
      <w:r w:rsidR="004A04FF" w:rsidRPr="001E3C6E">
        <w:rPr>
          <w:rFonts w:ascii="Times New Roman" w:hAnsi="Times New Roman"/>
          <w:sz w:val="28"/>
          <w:szCs w:val="28"/>
        </w:rPr>
        <w:t>42</w:t>
      </w:r>
      <w:r w:rsidRPr="001E3C6E">
        <w:rPr>
          <w:rFonts w:ascii="Times New Roman" w:hAnsi="Times New Roman"/>
          <w:sz w:val="28"/>
          <w:szCs w:val="28"/>
        </w:rPr>
        <w:t>-</w:t>
      </w:r>
      <w:r w:rsidR="004A04FF" w:rsidRPr="001E3C6E">
        <w:rPr>
          <w:rFonts w:ascii="Times New Roman" w:hAnsi="Times New Roman"/>
          <w:sz w:val="28"/>
          <w:szCs w:val="28"/>
        </w:rPr>
        <w:t>17</w:t>
      </w:r>
      <w:r w:rsidRPr="001E3C6E">
        <w:rPr>
          <w:rFonts w:ascii="Times New Roman" w:hAnsi="Times New Roman"/>
          <w:sz w:val="28"/>
          <w:szCs w:val="28"/>
        </w:rPr>
        <w:t>;</w:t>
      </w:r>
    </w:p>
    <w:p w:rsidR="00A474EA" w:rsidRPr="001E3C6E" w:rsidRDefault="00A474EA" w:rsidP="0058741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09D1">
        <w:rPr>
          <w:rFonts w:ascii="Times New Roman" w:hAnsi="Times New Roman"/>
          <w:sz w:val="28"/>
          <w:szCs w:val="28"/>
        </w:rPr>
        <w:lastRenderedPageBreak/>
        <w:t>3) путем письменного обращения по адресу:</w:t>
      </w:r>
      <w:r w:rsidRPr="001E3C6E">
        <w:rPr>
          <w:rFonts w:ascii="Times New Roman" w:hAnsi="Times New Roman"/>
          <w:sz w:val="28"/>
          <w:szCs w:val="28"/>
        </w:rPr>
        <w:t>44684</w:t>
      </w:r>
      <w:r w:rsidR="004A04FF" w:rsidRPr="001E3C6E">
        <w:rPr>
          <w:rFonts w:ascii="Times New Roman" w:hAnsi="Times New Roman"/>
          <w:sz w:val="28"/>
          <w:szCs w:val="28"/>
        </w:rPr>
        <w:t>2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</w:t>
      </w:r>
      <w:r w:rsidR="004A04FF" w:rsidRPr="001E3C6E">
        <w:rPr>
          <w:rFonts w:ascii="Times New Roman" w:hAnsi="Times New Roman"/>
          <w:sz w:val="28"/>
          <w:szCs w:val="28"/>
        </w:rPr>
        <w:t>п</w:t>
      </w:r>
      <w:r w:rsidRPr="001E3C6E">
        <w:rPr>
          <w:rFonts w:ascii="Times New Roman" w:hAnsi="Times New Roman"/>
          <w:sz w:val="28"/>
          <w:szCs w:val="28"/>
        </w:rPr>
        <w:t>.</w:t>
      </w:r>
      <w:r w:rsidR="004A04FF" w:rsidRPr="001E3C6E">
        <w:rPr>
          <w:rFonts w:ascii="Times New Roman" w:hAnsi="Times New Roman"/>
          <w:sz w:val="28"/>
          <w:szCs w:val="28"/>
        </w:rPr>
        <w:t>Красный Строитель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ул. Советская</w:t>
      </w:r>
      <w:r w:rsidR="00587417" w:rsidRPr="001E3C6E">
        <w:rPr>
          <w:rFonts w:ascii="Times New Roman" w:hAnsi="Times New Roman"/>
          <w:sz w:val="28"/>
          <w:szCs w:val="28"/>
        </w:rPr>
        <w:t>,</w:t>
      </w:r>
      <w:r w:rsidRPr="001E3C6E">
        <w:rPr>
          <w:rFonts w:ascii="Times New Roman" w:hAnsi="Times New Roman"/>
          <w:sz w:val="28"/>
          <w:szCs w:val="28"/>
        </w:rPr>
        <w:t xml:space="preserve"> д. 1</w:t>
      </w:r>
      <w:r w:rsidR="004A04FF" w:rsidRPr="001E3C6E">
        <w:rPr>
          <w:rFonts w:ascii="Times New Roman" w:hAnsi="Times New Roman"/>
          <w:sz w:val="28"/>
          <w:szCs w:val="28"/>
        </w:rPr>
        <w:t>А</w:t>
      </w:r>
      <w:r w:rsidRPr="001E3C6E">
        <w:rPr>
          <w:rFonts w:ascii="Times New Roman" w:hAnsi="Times New Roman"/>
          <w:sz w:val="28"/>
          <w:szCs w:val="28"/>
        </w:rPr>
        <w:t>;</w:t>
      </w:r>
    </w:p>
    <w:p w:rsidR="00A474EA" w:rsidRPr="001E3C6E" w:rsidRDefault="00A474EA" w:rsidP="00DB6424">
      <w:pPr>
        <w:pStyle w:val="1d"/>
        <w:jc w:val="both"/>
        <w:rPr>
          <w:rFonts w:ascii="Times New Roman" w:hAnsi="Times New Roman"/>
          <w:color w:val="auto"/>
          <w:sz w:val="28"/>
          <w:szCs w:val="28"/>
        </w:rPr>
      </w:pPr>
      <w:r w:rsidRPr="001E3C6E">
        <w:rPr>
          <w:rFonts w:ascii="Times New Roman" w:hAnsi="Times New Roman"/>
          <w:color w:val="auto"/>
          <w:sz w:val="28"/>
          <w:szCs w:val="28"/>
        </w:rPr>
        <w:t>4) посредствам обращения по электронной почте:</w:t>
      </w:r>
      <w:proofErr w:type="spellStart"/>
      <w:r w:rsidR="004A04FF" w:rsidRPr="001E3C6E">
        <w:rPr>
          <w:rFonts w:ascii="Times New Roman" w:hAnsi="Times New Roman"/>
          <w:color w:val="auto"/>
          <w:sz w:val="28"/>
          <w:szCs w:val="28"/>
          <w:lang w:val="en-US"/>
        </w:rPr>
        <w:t>krstroitel</w:t>
      </w:r>
      <w:proofErr w:type="spellEnd"/>
      <w:r w:rsidRPr="001E3C6E">
        <w:rPr>
          <w:rFonts w:ascii="Times New Roman" w:hAnsi="Times New Roman" w:cs="Times New Roman"/>
          <w:color w:val="auto"/>
          <w:sz w:val="28"/>
          <w:szCs w:val="28"/>
        </w:rPr>
        <w:t>@</w:t>
      </w:r>
      <w:proofErr w:type="spellStart"/>
      <w:r w:rsidR="004A04FF" w:rsidRPr="001E3C6E">
        <w:rPr>
          <w:rFonts w:ascii="Times New Roman" w:hAnsi="Times New Roman" w:cs="Times New Roman"/>
          <w:color w:val="auto"/>
          <w:sz w:val="28"/>
          <w:szCs w:val="28"/>
          <w:lang w:val="en-US"/>
        </w:rPr>
        <w:t>yandex</w:t>
      </w:r>
      <w:proofErr w:type="spellEnd"/>
      <w:r w:rsidRPr="001E3C6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1E3C6E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</w:p>
    <w:p w:rsidR="00A474EA" w:rsidRPr="00A401D7" w:rsidRDefault="00A474EA" w:rsidP="00DB6424">
      <w:pPr>
        <w:pStyle w:val="1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3C6E">
        <w:rPr>
          <w:rFonts w:ascii="Times New Roman" w:hAnsi="Times New Roman"/>
          <w:color w:val="auto"/>
          <w:sz w:val="28"/>
          <w:szCs w:val="28"/>
        </w:rPr>
        <w:t>5)</w:t>
      </w:r>
      <w:r w:rsidRPr="001E3C6E">
        <w:rPr>
          <w:rFonts w:ascii="Times New Roman" w:eastAsia="Times New Roman" w:hAnsi="Times New Roman" w:cs="Times New Roman"/>
          <w:color w:val="auto"/>
          <w:sz w:val="28"/>
          <w:szCs w:val="28"/>
        </w:rPr>
        <w:t>на официальном интернет-сайте администрации</w:t>
      </w:r>
      <w:r w:rsidRPr="001E3C6E">
        <w:rPr>
          <w:rFonts w:ascii="Times New Roman" w:hAnsi="Times New Roman" w:cs="Times New Roman"/>
          <w:color w:val="auto"/>
          <w:sz w:val="28"/>
          <w:szCs w:val="28"/>
        </w:rPr>
        <w:t>: http://</w:t>
      </w:r>
      <w:proofErr w:type="spellStart"/>
      <w:r w:rsidR="004A04FF" w:rsidRPr="001E3C6E">
        <w:rPr>
          <w:rFonts w:ascii="Times New Roman" w:hAnsi="Times New Roman" w:cs="Times New Roman"/>
          <w:color w:val="auto"/>
          <w:sz w:val="28"/>
          <w:szCs w:val="28"/>
          <w:lang w:val="en-US"/>
        </w:rPr>
        <w:t>krstroitel</w:t>
      </w:r>
      <w:proofErr w:type="spellEnd"/>
      <w:r w:rsidRPr="001E3C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3C6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E3C6E">
        <w:rPr>
          <w:rFonts w:ascii="Times New Roman" w:hAnsi="Times New Roman" w:cs="Times New Roman"/>
          <w:sz w:val="28"/>
          <w:szCs w:val="28"/>
        </w:rPr>
        <w:t>/</w:t>
      </w:r>
    </w:p>
    <w:p w:rsidR="00A474EA" w:rsidRPr="00A401D7" w:rsidRDefault="00A474EA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A401D7">
        <w:rPr>
          <w:rFonts w:ascii="Times New Roman" w:eastAsia="Times New Roman" w:hAnsi="Times New Roman" w:cs="Times New Roman"/>
          <w:sz w:val="28"/>
          <w:szCs w:val="28"/>
        </w:rPr>
        <w:t>Едином портале государственных и муниципальных услуг (далее – Единый портал) </w:t>
      </w:r>
      <w:hyperlink r:id="rId6" w:history="1">
        <w:r w:rsidRPr="00A401D7">
          <w:rPr>
            <w:rFonts w:ascii="Times New Roman" w:eastAsia="Times New Roman" w:hAnsi="Times New Roman" w:cs="Times New Roman"/>
            <w:color w:val="2675D7"/>
            <w:sz w:val="28"/>
            <w:szCs w:val="28"/>
          </w:rPr>
          <w:t>www.gosuslugi.ru</w:t>
        </w:r>
      </w:hyperlink>
      <w:r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A474EA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A401D7">
        <w:rPr>
          <w:rFonts w:ascii="Times New Roman" w:eastAsia="Times New Roman" w:hAnsi="Times New Roman" w:cs="Times New Roman"/>
          <w:sz w:val="28"/>
          <w:szCs w:val="28"/>
        </w:rPr>
        <w:t>на Портале государственных и муниципальных услуг Самарской области (далее – Портал) </w:t>
      </w:r>
      <w:hyperlink r:id="rId7" w:history="1">
        <w:r w:rsidRPr="00A401D7">
          <w:rPr>
            <w:rFonts w:ascii="Times New Roman" w:eastAsia="Times New Roman" w:hAnsi="Times New Roman" w:cs="Times New Roman"/>
            <w:color w:val="2675D7"/>
            <w:sz w:val="28"/>
            <w:szCs w:val="28"/>
          </w:rPr>
          <w:t>www.pgu.samregion.ru</w:t>
        </w:r>
      </w:hyperlink>
      <w:r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A474EA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1D7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1.3.2. График работы отдела имущественных и земельных отношений понедельник – четверг с 0</w:t>
      </w:r>
      <w:r>
        <w:rPr>
          <w:rFonts w:ascii="Times New Roman" w:hAnsi="Times New Roman"/>
          <w:sz w:val="28"/>
          <w:szCs w:val="28"/>
        </w:rPr>
        <w:t>8</w:t>
      </w:r>
      <w:r w:rsidRPr="006353DF">
        <w:rPr>
          <w:rFonts w:ascii="Times New Roman" w:hAnsi="Times New Roman"/>
          <w:sz w:val="28"/>
          <w:szCs w:val="28"/>
        </w:rPr>
        <w:t>.00 до 1</w:t>
      </w:r>
      <w:r>
        <w:rPr>
          <w:rFonts w:ascii="Times New Roman" w:hAnsi="Times New Roman"/>
          <w:sz w:val="28"/>
          <w:szCs w:val="28"/>
        </w:rPr>
        <w:t>6</w:t>
      </w:r>
      <w:r w:rsidRPr="006353DF">
        <w:rPr>
          <w:rFonts w:ascii="Times New Roman" w:hAnsi="Times New Roman"/>
          <w:sz w:val="28"/>
          <w:szCs w:val="28"/>
        </w:rPr>
        <w:t>.00 ч., суббота, воскресенье – выходные дни</w:t>
      </w:r>
      <w:r w:rsidRPr="006353DF">
        <w:rPr>
          <w:rFonts w:ascii="Times New Roman" w:hAnsi="Times New Roman"/>
          <w:i/>
          <w:sz w:val="28"/>
          <w:szCs w:val="28"/>
        </w:rPr>
        <w:t>.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1.3.3. На информационном стенде и на официальном сайте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A04FF">
        <w:rPr>
          <w:rFonts w:ascii="Times New Roman" w:hAnsi="Times New Roman"/>
          <w:sz w:val="28"/>
          <w:szCs w:val="28"/>
        </w:rPr>
        <w:t xml:space="preserve">Красный Строитель </w:t>
      </w:r>
      <w:r w:rsidRPr="00587417">
        <w:rPr>
          <w:rFonts w:ascii="Times New Roman" w:hAnsi="Times New Roman"/>
          <w:sz w:val="28"/>
          <w:szCs w:val="28"/>
        </w:rPr>
        <w:t>информационно-телекоммуникационной сети Интернет размещается следующая информация: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место нахождения, график работы, номера справочных телефонов официального сайта в сети Интернет и электронной почты;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извлечение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текст настоящего регламента (полная версия на официальном сайте в сети Интернет и извлечения на информационном стенде);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предоставления муниципальной услуги в виде блок-схемы (приложение № 1 к настоящему регламенту);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органа местного самоуправления, а также его должностных лиц.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 xml:space="preserve">1.3.4. При ответах на телефонные звонки и устные обращения должностные лица отдела имущественных и земельных отношений подробно и в вежливой </w:t>
      </w:r>
      <w:r w:rsidRPr="006353DF">
        <w:rPr>
          <w:rFonts w:ascii="Times New Roman" w:hAnsi="Times New Roman"/>
          <w:sz w:val="28"/>
          <w:szCs w:val="28"/>
        </w:rPr>
        <w:t>(корректной) форме информируют обратившихся по интересующим их вопросам. Во время консультирования необходимо избегать параллельных разговоров.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принявшего телефонный звонок.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В случае если должностное лицо не может самостоятельно ответить на поставленные вопросы, телефонный звонок должен быть переадресован (переведен) на другое должностное лицо или обратившемуся гражданину </w:t>
      </w:r>
      <w:r w:rsidRPr="006353DF">
        <w:rPr>
          <w:rFonts w:ascii="Times New Roman" w:hAnsi="Times New Roman"/>
          <w:sz w:val="28"/>
          <w:szCs w:val="28"/>
        </w:rPr>
        <w:lastRenderedPageBreak/>
        <w:t>должен быть сообщен телефонный номер, по которому можно получить необходимую информацию.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1.3.5. Должностные лица не осуществляют консультирование заявителей, выходящее за рамки информирования о процедурах и условиях предоставления муниципальной услуги.</w:t>
      </w:r>
    </w:p>
    <w:p w:rsidR="00A474EA" w:rsidRPr="00C97B4E" w:rsidRDefault="00A474EA" w:rsidP="00DB642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7B4E">
        <w:rPr>
          <w:rFonts w:ascii="Times New Roman" w:hAnsi="Times New Roman"/>
          <w:sz w:val="28"/>
          <w:szCs w:val="28"/>
        </w:rPr>
        <w:t xml:space="preserve">1.3.6. Письменное обращение, поступившее в администрацию сельского поселения </w:t>
      </w:r>
      <w:r w:rsidR="004A04FF" w:rsidRPr="001E3C6E">
        <w:rPr>
          <w:rFonts w:ascii="Times New Roman" w:hAnsi="Times New Roman"/>
          <w:sz w:val="28"/>
          <w:szCs w:val="28"/>
        </w:rPr>
        <w:t xml:space="preserve">Красный Строитель </w:t>
      </w:r>
      <w:r w:rsidRPr="001E3C6E">
        <w:rPr>
          <w:rFonts w:ascii="Times New Roman" w:hAnsi="Times New Roman"/>
          <w:sz w:val="28"/>
          <w:szCs w:val="28"/>
        </w:rPr>
        <w:t>рассматривается в течение 8 дней со дня регистрации письменного обращения</w:t>
      </w:r>
      <w:r w:rsidRPr="00C97B4E">
        <w:rPr>
          <w:rFonts w:ascii="Times New Roman" w:hAnsi="Times New Roman"/>
          <w:sz w:val="28"/>
          <w:szCs w:val="28"/>
        </w:rPr>
        <w:t>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Ответы на письменные обращения заявителей направляются за подписью </w:t>
      </w:r>
      <w:r>
        <w:rPr>
          <w:rFonts w:ascii="Times New Roman" w:hAnsi="Times New Roman"/>
          <w:sz w:val="28"/>
          <w:szCs w:val="28"/>
        </w:rPr>
        <w:t xml:space="preserve">главы  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="001E3C6E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или лица, его замещающего, и должны содержать ответы на поставленные вопросы в рамках процедур и условий предоставления муниципальной услуги, а также фамилию, имя, отчество и номер телефона исполнителя.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1.3.7.Ответ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Ответы на обращения, полученные по электронной почте, даются в порядке, установленном в пункте 1.3.6.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2. Стандарт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2.1. Наименование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Наименование муниципальной услуги –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  <w:r>
        <w:rPr>
          <w:sz w:val="28"/>
          <w:szCs w:val="28"/>
        </w:rPr>
        <w:t>.</w:t>
      </w:r>
    </w:p>
    <w:p w:rsidR="00DB6424" w:rsidRPr="006353DF" w:rsidRDefault="00DB642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6353DF" w:rsidRDefault="00A474EA" w:rsidP="0093146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2.2. Наименование органа, предоставляющего муниципальную услугу</w:t>
      </w:r>
    </w:p>
    <w:p w:rsidR="00A474EA" w:rsidRPr="006353DF" w:rsidRDefault="00A474EA" w:rsidP="009314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3C72DF">
        <w:rPr>
          <w:rFonts w:ascii="Times New Roman" w:hAnsi="Times New Roman"/>
          <w:sz w:val="28"/>
          <w:szCs w:val="28"/>
        </w:rPr>
        <w:t>а</w:t>
      </w:r>
      <w:r w:rsidR="003C72DF" w:rsidRPr="006353DF">
        <w:rPr>
          <w:rFonts w:ascii="Times New Roman" w:hAnsi="Times New Roman"/>
          <w:sz w:val="28"/>
          <w:szCs w:val="28"/>
        </w:rPr>
        <w:t xml:space="preserve">дминистрацией </w:t>
      </w:r>
      <w:r w:rsidR="003C72DF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="004A04FF" w:rsidRPr="001E3C6E">
        <w:rPr>
          <w:rFonts w:ascii="Times New Roman" w:hAnsi="Times New Roman"/>
          <w:sz w:val="28"/>
          <w:szCs w:val="28"/>
        </w:rPr>
        <w:t xml:space="preserve">Красный </w:t>
      </w:r>
      <w:r w:rsidR="003C72DF" w:rsidRPr="001E3C6E">
        <w:rPr>
          <w:rFonts w:ascii="Times New Roman" w:hAnsi="Times New Roman"/>
          <w:sz w:val="28"/>
          <w:szCs w:val="28"/>
        </w:rPr>
        <w:t>Строитель (</w:t>
      </w:r>
      <w:r w:rsidRPr="001E3C6E">
        <w:rPr>
          <w:rFonts w:ascii="Times New Roman" w:hAnsi="Times New Roman"/>
          <w:sz w:val="28"/>
          <w:szCs w:val="28"/>
        </w:rPr>
        <w:t>далее</w:t>
      </w:r>
      <w:r w:rsidRPr="006353DF">
        <w:rPr>
          <w:rFonts w:ascii="Times New Roman" w:hAnsi="Times New Roman"/>
          <w:sz w:val="28"/>
          <w:szCs w:val="28"/>
        </w:rPr>
        <w:t xml:space="preserve"> – Исполнитель).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6353DF">
        <w:rPr>
          <w:sz w:val="28"/>
          <w:szCs w:val="28"/>
        </w:rPr>
        <w:t>2.3. Результат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Результатами предоставления муниципальной услуги являются: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а) подписанное постановление </w:t>
      </w:r>
      <w:r>
        <w:rPr>
          <w:sz w:val="28"/>
          <w:szCs w:val="28"/>
        </w:rPr>
        <w:t>а</w:t>
      </w:r>
      <w:r w:rsidRPr="006353DF">
        <w:rPr>
          <w:sz w:val="28"/>
          <w:szCs w:val="28"/>
        </w:rPr>
        <w:t>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б) письменный отказ заявителю в присвоении объекту адресации адреса.</w:t>
      </w:r>
    </w:p>
    <w:p w:rsidR="00931464" w:rsidRDefault="0093146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>2.4. Срок предоставления муниципальной услуги</w:t>
      </w: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 xml:space="preserve">Срок предоставления муниципальной услуги </w:t>
      </w:r>
      <w:r w:rsidRPr="00931464">
        <w:rPr>
          <w:sz w:val="28"/>
          <w:szCs w:val="28"/>
        </w:rPr>
        <w:t>составляет 8 дней</w:t>
      </w:r>
      <w:r w:rsidRPr="00C10815">
        <w:rPr>
          <w:sz w:val="28"/>
          <w:szCs w:val="28"/>
        </w:rPr>
        <w:t xml:space="preserve"> со дня поступления заявления.</w:t>
      </w:r>
    </w:p>
    <w:p w:rsidR="00931464" w:rsidRDefault="0093146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2.5. Правовые основания для предоставления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24 июля 2007 года №221-ФЗ «О кадастровой деятельности»;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Градостроительным Кодексом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353DF">
        <w:rPr>
          <w:sz w:val="28"/>
          <w:szCs w:val="28"/>
        </w:rPr>
        <w:t>аспоряжением Правительства Российской Федерации от 31 января 2017 года №147-р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6353DF">
        <w:rPr>
          <w:sz w:val="28"/>
          <w:szCs w:val="28"/>
        </w:rPr>
        <w:t>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 xml:space="preserve"> октября </w:t>
      </w:r>
      <w:r w:rsidRPr="006353DF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 мая 2006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№59-ФЗ «О порядке рассмотрения обращений граждан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53DF">
        <w:rPr>
          <w:sz w:val="28"/>
          <w:szCs w:val="28"/>
        </w:rPr>
        <w:t>риказом Минфина РФ от 31.03.2016 г. №37н «Порядок ведения государственного адресного реестра»;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сельского поселения</w:t>
      </w:r>
      <w:r w:rsidR="004A04FF">
        <w:rPr>
          <w:sz w:val="28"/>
          <w:szCs w:val="28"/>
        </w:rPr>
        <w:t xml:space="preserve"> Красный Строитель</w:t>
      </w:r>
      <w:r w:rsidRPr="006353DF">
        <w:rPr>
          <w:sz w:val="28"/>
          <w:szCs w:val="28"/>
        </w:rPr>
        <w:t>.</w:t>
      </w:r>
    </w:p>
    <w:p w:rsidR="00931464" w:rsidRDefault="00931464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2.6.1. Для предоставления муниципальной услуги заявитель обращается с заявлением о присвоении объекту адресации адреса по форме, приведенной в приложении 2 к </w:t>
      </w: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) паспорт гражданина Российской Федерации, удостоверяющий личность (без приложения копии);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б) правоустанавливающие и (или) </w:t>
      </w:r>
      <w:r w:rsidR="003C72DF" w:rsidRPr="006353DF">
        <w:rPr>
          <w:rFonts w:ascii="Times New Roman" w:hAnsi="Times New Roman"/>
          <w:sz w:val="28"/>
          <w:szCs w:val="28"/>
        </w:rPr>
        <w:t>право удостоверяющие</w:t>
      </w:r>
      <w:r w:rsidRPr="006353DF">
        <w:rPr>
          <w:rFonts w:ascii="Times New Roman" w:hAnsi="Times New Roman"/>
          <w:sz w:val="28"/>
          <w:szCs w:val="28"/>
        </w:rPr>
        <w:t xml:space="preserve"> документы на объект (объекты) адресации;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доверенность, если за предоставлением услуги обращается его доверенное лицо.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г)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д)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е) схема расположения объекта адресации на кадастровом плане или кадастровой карте соответствующей территории (в случае присво</w:t>
      </w:r>
      <w:r w:rsidR="00DB6424">
        <w:rPr>
          <w:rFonts w:ascii="Times New Roman" w:hAnsi="Times New Roman"/>
          <w:sz w:val="28"/>
          <w:szCs w:val="28"/>
        </w:rPr>
        <w:t>ения земельному участку адреса).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2.6.2. Перечень документов, необходимых, в соответствии с нормативными правовыми актами, для предоставления муниципальной услуги, которые находятся в распоряжении государственных органов и запрашиваются в порядке информационного взаимодействия: 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выписка из Единого государственного реестра юридических лиц;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выписка из Единого государственного реестра индивидуальных предпринимателей;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3) кадастровая выписка о земельном участке;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4) правоустанавливающие документы на земельный участок;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5) правоустанавливающие документы на здания, строения, сооружения (в случае их наличия).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2.6.4. В соответствии с Федеральным законодательством заявитель вправе по собственной инициативе предоставлять все документы,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A474EA" w:rsidRPr="00C10815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 xml:space="preserve">2.6.5. В случае если заявление и вышеуказанные документы представлены в </w:t>
      </w:r>
      <w:r w:rsidR="005D30D9">
        <w:rPr>
          <w:rFonts w:ascii="Times New Roman" w:hAnsi="Times New Roman"/>
          <w:sz w:val="28"/>
          <w:szCs w:val="28"/>
        </w:rPr>
        <w:t>а</w:t>
      </w:r>
      <w:r w:rsidRPr="00C10815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 w:rsidR="004A04FF" w:rsidRPr="001E3C6E">
        <w:rPr>
          <w:rFonts w:ascii="Times New Roman" w:hAnsi="Times New Roman"/>
          <w:sz w:val="28"/>
          <w:szCs w:val="28"/>
        </w:rPr>
        <w:t>Красный Строитель</w:t>
      </w:r>
      <w:r w:rsidR="001E3C6E">
        <w:rPr>
          <w:rFonts w:ascii="Times New Roman" w:hAnsi="Times New Roman"/>
          <w:sz w:val="28"/>
          <w:szCs w:val="28"/>
        </w:rPr>
        <w:t xml:space="preserve"> </w:t>
      </w:r>
      <w:r w:rsidRPr="001E3C6E">
        <w:rPr>
          <w:rFonts w:ascii="Times New Roman" w:hAnsi="Times New Roman"/>
          <w:sz w:val="28"/>
          <w:szCs w:val="28"/>
        </w:rPr>
        <w:t>посредством почтового отправления или представлены</w:t>
      </w:r>
      <w:r w:rsidRPr="00C10815">
        <w:rPr>
          <w:rFonts w:ascii="Times New Roman" w:hAnsi="Times New Roman"/>
          <w:sz w:val="28"/>
          <w:szCs w:val="28"/>
        </w:rPr>
        <w:t xml:space="preserve">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Администрация отказывает в приеме документов в следующих случаях: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заявителем представлены не все документы, указанные в пункте 2.6.1. Регламента;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документы не поддаются прочтению, содержат нецензурные или оскорбительные выражения, обращения.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2.8. Исчерпывающий перечень оснований для отказа в предоставлении муниципальной услуги Администрация отказывает в предоставлении муниципальной услуги при наличии хотя бы одного из следующих оснований: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53DF">
        <w:rPr>
          <w:sz w:val="28"/>
          <w:szCs w:val="28"/>
        </w:rPr>
        <w:t xml:space="preserve"> обращение с заявлением лица, не имеющего право на получение данной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2.9. Взимание государственной пошлины или иной платы за предоставление муниципальной услуги не предусмотрено</w:t>
      </w:r>
      <w:r>
        <w:rPr>
          <w:sz w:val="28"/>
          <w:szCs w:val="28"/>
        </w:rPr>
        <w:t>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Срок регистрации запроса заявителя должностным лицом Администрации не должен превышать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На территории, прилегающей к месторасположению предоставления муниципальной услуги, должны быть предусмотрены места для парковки </w:t>
      </w:r>
      <w:r w:rsidRPr="006353DF">
        <w:rPr>
          <w:sz w:val="28"/>
          <w:szCs w:val="28"/>
        </w:rPr>
        <w:lastRenderedPageBreak/>
        <w:t>автотранспортных средств, которыми управляют водители-инвалиды или перевозящие инвалидов (не менее 10 % мест, но не менее одного места). Местами для парковки специальных автотранспортных средств инвалиды пользуются бесплатно.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приёма граждан.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А4,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приёма граждан оборудуются стульями и столами для возможности оформления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2.13. Показатели доступности и качества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месте нахождения и графике работы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порядке предоставления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приёма заявителей в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рассмотрения документов, представленных заявителем;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снижение среднего числа обращений заявителей для получения муниципальной услуги до 2 раз;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ожидание в очереди при обращении заявителя для получения муниципальной услуги не более 15 минут.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-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принятие и оформление решения о присвоении адреса объекту капитального строительства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уведомление заявителя о принятом решении и выдача (отправление) ему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путем личного обращения в Администрацию;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через организации федеральной почтовой связи.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3.2.3. Специалист, ответственный за прием документов: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в установленных случаях нотариально заверены, при необходимости, сличает с оригиналом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тексты документов написаны разборчиво;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 оговоренных исправлений;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исполнены карандашом;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не истек срок действия представленных документов.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Общий максимальный срок приема документов не может превышать 15 минут на одного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3.2.5. В течение одного дня с момента регистрации заявление передается на рассмотрение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6353DF">
        <w:rPr>
          <w:rFonts w:ascii="Times New Roman" w:hAnsi="Times New Roman"/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3.2.6. В тот же день, когда поступило заявление в Администрацию, Глава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="001E3C6E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3.2.7. С резолюцией Главы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="001E3C6E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A474EA" w:rsidRDefault="005D30D9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A474EA" w:rsidRPr="006353DF">
        <w:rPr>
          <w:rFonts w:ascii="Times New Roman" w:hAnsi="Times New Roman"/>
          <w:sz w:val="28"/>
          <w:szCs w:val="28"/>
        </w:rPr>
        <w:t>Максимальный срок административной процедуры составляет 3 дня.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поступление заявления в Администрацию.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3.4.2. При рассмотрении заявления должностное лицо Администрации проверяет: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наличие полного комплекта документов, указанных в пункте 2.6.1 настоящего Административного регламента;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6353D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353DF">
        <w:rPr>
          <w:rFonts w:ascii="Times New Roman" w:hAnsi="Times New Roman"/>
          <w:sz w:val="28"/>
          <w:szCs w:val="28"/>
        </w:rPr>
        <w:t xml:space="preserve"> для получения информации.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3.4.5. При рассмотрении заявления и приложенных к нему документов должностное лицо проверяет отсутствие фактов, указанных в пунктах 2.7, 2.8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3.4.7. Должностное лицо Администрации согласовывает проект мотивированного отказа с Главой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</w:t>
      </w:r>
      <w:r w:rsidR="00015F69">
        <w:rPr>
          <w:rFonts w:ascii="Times New Roman" w:hAnsi="Times New Roman"/>
          <w:sz w:val="28"/>
          <w:szCs w:val="28"/>
        </w:rPr>
        <w:t>с</w:t>
      </w:r>
      <w:r w:rsidR="004A04FF">
        <w:rPr>
          <w:rFonts w:ascii="Times New Roman" w:hAnsi="Times New Roman"/>
          <w:sz w:val="28"/>
          <w:szCs w:val="28"/>
        </w:rPr>
        <w:t>ный Строитель</w:t>
      </w:r>
      <w:r w:rsidRPr="006353DF"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3.4.8. При наличии замечаний, должностное лицо Администрации дорабатывает проект мотивированного отказа и передает их на подпись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6353DF">
        <w:rPr>
          <w:rFonts w:ascii="Times New Roman" w:hAnsi="Times New Roman"/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3.4.9. Подписанный Главой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6353DF">
        <w:rPr>
          <w:rFonts w:ascii="Times New Roman" w:hAnsi="Times New Roman"/>
          <w:sz w:val="28"/>
          <w:szCs w:val="28"/>
        </w:rPr>
        <w:t>, либо, при его отсутствии, лицом, исполняющим его обязанности, мотивированный отказ передается в порядке делопроизводства для регистрации.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3.4.11. В случае отсутствия оснований для отказа в выдаче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E3C6E">
        <w:rPr>
          <w:rFonts w:ascii="Times New Roman" w:hAnsi="Times New Roman"/>
          <w:sz w:val="28"/>
          <w:szCs w:val="28"/>
        </w:rPr>
        <w:t xml:space="preserve">Красный Строитель о </w:t>
      </w:r>
      <w:r w:rsidRPr="006353DF">
        <w:rPr>
          <w:rFonts w:ascii="Times New Roman" w:hAnsi="Times New Roman"/>
          <w:sz w:val="28"/>
          <w:szCs w:val="28"/>
        </w:rPr>
        <w:t xml:space="preserve">присвоении адреса земельному участку и недвижимому имуществу, расположенного на  территории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353DF">
        <w:rPr>
          <w:rFonts w:ascii="Times New Roman" w:hAnsi="Times New Roman"/>
          <w:sz w:val="28"/>
          <w:szCs w:val="28"/>
        </w:rPr>
        <w:t xml:space="preserve">должностное лицо осуществляет подготовку проекта постановления о присвоении адреса земельному участку и недвижимому имуществу и передает Главе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E3C6E">
        <w:rPr>
          <w:rFonts w:ascii="Times New Roman" w:hAnsi="Times New Roman"/>
          <w:sz w:val="28"/>
          <w:szCs w:val="28"/>
        </w:rPr>
        <w:t xml:space="preserve">Красный Строитель </w:t>
      </w:r>
      <w:r w:rsidRPr="006353DF">
        <w:rPr>
          <w:rFonts w:ascii="Times New Roman" w:hAnsi="Times New Roman"/>
          <w:sz w:val="28"/>
          <w:szCs w:val="28"/>
        </w:rPr>
        <w:t>для подписания.</w:t>
      </w:r>
    </w:p>
    <w:p w:rsidR="00A474EA" w:rsidRPr="00C10815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>Общий срок исполнения административной процедуры 8  календарных дней.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 xml:space="preserve">3.5.3. Должностное лицо Администрации направляет проект постановления Главе </w:t>
      </w:r>
      <w:r>
        <w:rPr>
          <w:sz w:val="28"/>
          <w:szCs w:val="28"/>
        </w:rPr>
        <w:t xml:space="preserve">сельского поселения </w:t>
      </w:r>
      <w:r w:rsidR="001E3C6E">
        <w:rPr>
          <w:sz w:val="28"/>
          <w:szCs w:val="28"/>
        </w:rPr>
        <w:t xml:space="preserve">Красный Строитель </w:t>
      </w:r>
      <w:r w:rsidRPr="006353DF">
        <w:rPr>
          <w:sz w:val="28"/>
          <w:szCs w:val="28"/>
        </w:rPr>
        <w:t>для рассмотрения.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Главе </w:t>
      </w:r>
      <w:r>
        <w:rPr>
          <w:sz w:val="28"/>
          <w:szCs w:val="28"/>
        </w:rPr>
        <w:t xml:space="preserve"> сельского поселения </w:t>
      </w:r>
      <w:r w:rsidR="004A04FF">
        <w:rPr>
          <w:sz w:val="28"/>
          <w:szCs w:val="28"/>
        </w:rPr>
        <w:t>Красный Строитель</w:t>
      </w:r>
      <w:r w:rsidRPr="006353DF">
        <w:rPr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3.5.5. Подписанное Главой </w:t>
      </w:r>
      <w:r>
        <w:rPr>
          <w:sz w:val="28"/>
          <w:szCs w:val="28"/>
        </w:rPr>
        <w:t xml:space="preserve"> сельского поселения 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выполнения административных действий, указанных в настоящем разделе составляет 3 дня.</w:t>
      </w:r>
    </w:p>
    <w:p w:rsidR="005D30D9" w:rsidRDefault="005D30D9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 Уведомление заявителя о принятом решении и выдача (отправление) ему соответствующих документов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письменный отказ в присвоении объекту адресации адреса.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3.6.3. В случае если заявитель получает документы в Администрации, он ставит отметку о получении документов на экземпляре ответа на заявление, которое хранится в архиве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3.6.5. Подготовленное письменное уведомление должностное лицо Администрации передает на подпись Главе</w:t>
      </w:r>
      <w:r>
        <w:rPr>
          <w:sz w:val="28"/>
          <w:szCs w:val="28"/>
        </w:rPr>
        <w:t xml:space="preserve"> сельского поселения</w:t>
      </w:r>
      <w:r w:rsidRPr="006353DF">
        <w:rPr>
          <w:sz w:val="28"/>
          <w:szCs w:val="28"/>
        </w:rPr>
        <w:t xml:space="preserve"> 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3.6.6. Подписанное Главой </w:t>
      </w:r>
      <w:r>
        <w:rPr>
          <w:sz w:val="28"/>
          <w:szCs w:val="28"/>
        </w:rPr>
        <w:t>сельского поселения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</w:p>
    <w:p w:rsidR="00DB6424" w:rsidRDefault="00DB642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kern w:val="32"/>
          <w:sz w:val="28"/>
          <w:szCs w:val="28"/>
        </w:rPr>
      </w:pPr>
      <w:r w:rsidRPr="008C36BA">
        <w:rPr>
          <w:b/>
          <w:kern w:val="32"/>
          <w:sz w:val="28"/>
          <w:szCs w:val="28"/>
        </w:rPr>
        <w:lastRenderedPageBreak/>
        <w:t>4. Формы контроля за исполнением Административного регламента</w:t>
      </w:r>
    </w:p>
    <w:p w:rsidR="00A474EA" w:rsidRPr="008C36B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kern w:val="32"/>
          <w:sz w:val="28"/>
          <w:szCs w:val="28"/>
        </w:rPr>
      </w:pP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 За предоставлением муниципальной услуги осуществляется текущий (плановый и внеплановый) контроль.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4.1.1. 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4.1.2. 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 специалистом Исполнителя осуществляется руководителем Исполнителя либо его заместителем, ответственными за организацию работы по предоставлению муниципальной услуги.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4.1.3. Контроль может быть плановым (осуществляться на основании полугодовых или годовых планов работы Исполнителя)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4.2. За предоставление муниципальной услуги, в том числе за соблюдение сроков и порядка осуществления административных процедур, специалисты Исполнителя несут персональную ответственность, которая закрепляется в их должностных инструкциях.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4.3. Граждане, их объединения и организации вправе осуществлять в установленном порядке общественный контроль за предоставлением муниципальной услуги.</w:t>
      </w:r>
    </w:p>
    <w:p w:rsidR="00A474EA" w:rsidRPr="006353DF" w:rsidRDefault="00A474EA" w:rsidP="00295F0A">
      <w:pPr>
        <w:keepNext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6353DF">
        <w:rPr>
          <w:rFonts w:ascii="Times New Roman" w:hAnsi="Times New Roman"/>
          <w:b/>
          <w:bCs/>
          <w:kern w:val="32"/>
          <w:sz w:val="28"/>
          <w:szCs w:val="28"/>
        </w:rPr>
        <w:t>5. Досудебный (внесудебный) порядок обжалования решений и действий (бездействия) Исполнителя, а также его должностных лиц, муниципальных служащих</w:t>
      </w:r>
    </w:p>
    <w:p w:rsidR="00A474EA" w:rsidRPr="006353DF" w:rsidRDefault="00A474EA" w:rsidP="00295F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 (далее – жалоба)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В соответствии со статьями 11.1, 11.2 Федерального закона № 210-ФЗ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5.2. Предмет жалобы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нарушение срока регистрации запроса заявителя</w:t>
      </w:r>
      <w:r w:rsidRPr="006353DF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нарушение срока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требование у заявителя документов, не предусмотренных Административным регламентом, а также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1E3C6E">
        <w:rPr>
          <w:rFonts w:ascii="Times New Roman" w:hAnsi="Times New Roman"/>
          <w:sz w:val="28"/>
          <w:szCs w:val="28"/>
          <w:lang w:eastAsia="en-US"/>
        </w:rPr>
        <w:t xml:space="preserve">Красный Строитель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4A04FF">
        <w:rPr>
          <w:rFonts w:ascii="Times New Roman" w:hAnsi="Times New Roman"/>
          <w:sz w:val="28"/>
          <w:szCs w:val="28"/>
          <w:lang w:eastAsia="en-US"/>
        </w:rPr>
        <w:t>Красный Строитель</w:t>
      </w:r>
      <w:r w:rsidR="001E3C6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услуги, у заявителя;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</w:t>
      </w: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поселения </w:t>
      </w:r>
      <w:r w:rsidR="004A04FF">
        <w:rPr>
          <w:rFonts w:ascii="Times New Roman" w:hAnsi="Times New Roman"/>
          <w:sz w:val="28"/>
          <w:szCs w:val="28"/>
          <w:lang w:eastAsia="en-US"/>
        </w:rPr>
        <w:t>Красный Строитель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затребование с заявителя при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платы, не предусмотренной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  <w:lang w:eastAsia="en-US"/>
        </w:rPr>
        <w:t xml:space="preserve"> Самарской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 ,</w:t>
      </w:r>
      <w:proofErr w:type="gramEnd"/>
      <w:r w:rsidRPr="006353DF">
        <w:rPr>
          <w:rFonts w:ascii="Times New Roman" w:hAnsi="Times New Roman"/>
          <w:sz w:val="28"/>
          <w:szCs w:val="28"/>
          <w:lang w:eastAsia="en-US"/>
        </w:rPr>
        <w:t xml:space="preserve"> муниципальными правовыми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 </w:t>
      </w:r>
      <w:r w:rsidR="004A04FF">
        <w:rPr>
          <w:rFonts w:ascii="Times New Roman" w:hAnsi="Times New Roman"/>
          <w:sz w:val="28"/>
          <w:szCs w:val="28"/>
          <w:lang w:eastAsia="en-US"/>
        </w:rPr>
        <w:t>Красный Строитель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документах либо нарушение установленного срока таких исправлений.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A474EA" w:rsidRPr="002501E6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t>5.3.1. Жалоба может быть направлена следующим органам и должностным лицам:</w:t>
      </w:r>
    </w:p>
    <w:p w:rsidR="00A474EA" w:rsidRPr="002501E6" w:rsidRDefault="00A474EA" w:rsidP="0058741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t xml:space="preserve"> Главе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2501E6">
        <w:rPr>
          <w:rFonts w:ascii="Times New Roman" w:hAnsi="Times New Roman"/>
          <w:sz w:val="28"/>
          <w:szCs w:val="28"/>
        </w:rPr>
        <w:t>.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5.3.2 Рассмотрение жалобы не может быть поручено лицу, чьи решения и (или) действия (бездействие) обжалуются.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5.3.3 Должностное лицо, уполномоченное на рассмотрение жалобы, обязано: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5.4.1. 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5.4.2 Жалоба может быть направлена: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адрес</w:t>
      </w:r>
      <w:r>
        <w:rPr>
          <w:rFonts w:ascii="Times New Roman" w:hAnsi="Times New Roman"/>
          <w:sz w:val="28"/>
          <w:szCs w:val="28"/>
        </w:rPr>
        <w:t xml:space="preserve"> главы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6353DF">
        <w:rPr>
          <w:rFonts w:ascii="Times New Roman" w:hAnsi="Times New Roman"/>
          <w:sz w:val="28"/>
          <w:szCs w:val="28"/>
        </w:rPr>
        <w:t>;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 использованием официального сайта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 w:rsidRPr="00015F69">
        <w:rPr>
          <w:rFonts w:ascii="Times New Roman" w:hAnsi="Times New Roman"/>
          <w:sz w:val="28"/>
          <w:szCs w:val="28"/>
        </w:rPr>
        <w:t>Красный Строитель</w:t>
      </w:r>
      <w:r w:rsidR="00015F69">
        <w:rPr>
          <w:rFonts w:ascii="Times New Roman" w:hAnsi="Times New Roman"/>
          <w:sz w:val="28"/>
          <w:szCs w:val="28"/>
        </w:rPr>
        <w:t xml:space="preserve"> </w:t>
      </w:r>
      <w:r w:rsidRPr="00015F69">
        <w:rPr>
          <w:rFonts w:ascii="Times New Roman" w:hAnsi="Times New Roman"/>
          <w:sz w:val="28"/>
          <w:szCs w:val="28"/>
        </w:rPr>
        <w:t>в сети Интернет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 использованием Портала государственных и муниципальных услуг в информационно-телекоммуникационной сети «Интернет»: 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5.4.3 Жалоба должна содержать: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2033E0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</w:t>
      </w:r>
    </w:p>
    <w:p w:rsidR="00A474EA" w:rsidRPr="006353DF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теля, либо их копии.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5.4.4. Жалоба, поступившая Исполнителю, подлежит регистрации не позднее следующего рабочего дня со дня ее поступления.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5.4.5. Жалоба, поступившая Исполнителю, подлежит рассмотрению должностным лицом, наделенным полномочиями по рассмотрению жалоб, в </w:t>
      </w:r>
      <w:r w:rsidRPr="00ED31ED">
        <w:rPr>
          <w:rFonts w:ascii="Times New Roman" w:hAnsi="Times New Roman"/>
          <w:sz w:val="28"/>
          <w:szCs w:val="28"/>
        </w:rPr>
        <w:t>течение пятнадцати рабочих дней со</w:t>
      </w:r>
      <w:r w:rsidRPr="006353DF">
        <w:rPr>
          <w:rFonts w:ascii="Times New Roman" w:hAnsi="Times New Roman"/>
          <w:sz w:val="28"/>
          <w:szCs w:val="28"/>
        </w:rPr>
        <w:t xml:space="preserve">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5.4.6.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31ED">
        <w:rPr>
          <w:rFonts w:ascii="Times New Roman" w:hAnsi="Times New Roman"/>
          <w:sz w:val="28"/>
          <w:szCs w:val="28"/>
        </w:rPr>
        <w:t>5.5. Перечень оснований для приостановления рассмотрения жалобы</w:t>
      </w:r>
    </w:p>
    <w:p w:rsidR="00A474EA" w:rsidRPr="006353DF" w:rsidRDefault="00A474EA" w:rsidP="009F0C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случае, если возможность приостановления предусмотрена законодательством Российской Федерации</w:t>
      </w:r>
      <w:r w:rsidR="00EE5EDE">
        <w:rPr>
          <w:rFonts w:ascii="Times New Roman" w:hAnsi="Times New Roman"/>
          <w:sz w:val="28"/>
          <w:szCs w:val="28"/>
        </w:rPr>
        <w:t xml:space="preserve"> о</w:t>
      </w:r>
      <w:r w:rsidRPr="006353DF">
        <w:rPr>
          <w:rFonts w:ascii="Times New Roman" w:hAnsi="Times New Roman"/>
          <w:sz w:val="28"/>
          <w:szCs w:val="28"/>
        </w:rPr>
        <w:t>снования для приостановления рассмотрения жалобы отсутствуют.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</w:t>
      </w:r>
      <w:r w:rsidR="00ED31ED">
        <w:rPr>
          <w:rFonts w:ascii="Times New Roman" w:hAnsi="Times New Roman"/>
          <w:sz w:val="28"/>
          <w:szCs w:val="28"/>
        </w:rPr>
        <w:t xml:space="preserve">1. </w:t>
      </w:r>
      <w:r w:rsidRPr="006353DF">
        <w:rPr>
          <w:rFonts w:ascii="Times New Roman" w:hAnsi="Times New Roman"/>
          <w:sz w:val="28"/>
          <w:szCs w:val="28"/>
        </w:rPr>
        <w:t>Результат рассмотрения жалобы</w:t>
      </w:r>
    </w:p>
    <w:p w:rsidR="00A474EA" w:rsidRPr="006353DF" w:rsidRDefault="00A474EA" w:rsidP="00F53B8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5.5.2. По результатам рассмотрения жалобы Исполнитель принимает одно из следующих решений: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6353DF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</w:rPr>
        <w:t>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>, а также в иных формах;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5.5.3. 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5.5.4. Уполномоченный на рассмотрение жалобы орган отказывает в удовлетворении жалобы в следующих случаях: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5.5.5. Уполномоченный на рассмотрение жалобы орган вправе оставить жалобу без ответа в следующих случаях: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 Порядок информирования заявителя о результатах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5.6.1. Не позднее дня, следующего за днем принятия решения, указанного в </w:t>
      </w:r>
      <w:r w:rsidRPr="00EE5EDE">
        <w:rPr>
          <w:rFonts w:ascii="Times New Roman" w:hAnsi="Times New Roman"/>
          <w:sz w:val="28"/>
          <w:szCs w:val="28"/>
        </w:rPr>
        <w:t>подпункте5.5.2 Административного</w:t>
      </w:r>
      <w:r w:rsidRPr="006353DF">
        <w:rPr>
          <w:rFonts w:ascii="Times New Roman" w:hAnsi="Times New Roman"/>
          <w:sz w:val="28"/>
          <w:szCs w:val="28"/>
        </w:rPr>
        <w:t xml:space="preserve"> регламента, заявителю в письменной форме направляется мотивированный ответ о результатах рассмотрения жалобы.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5.6.2. В ответе по результатам рассмотрения жалобы указываются: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принятое по жалобе решение;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5.6.3.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5.6.4. 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5.7.Порядок обжалования решения по жалобе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5.7.1.</w:t>
      </w:r>
      <w:r w:rsidRPr="006353DF">
        <w:rPr>
          <w:rFonts w:ascii="Times New Roman" w:hAnsi="Times New Roman"/>
          <w:bCs/>
          <w:sz w:val="28"/>
          <w:szCs w:val="28"/>
        </w:rPr>
        <w:t xml:space="preserve"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</w:t>
      </w:r>
      <w:r w:rsidRPr="00ED31ED">
        <w:rPr>
          <w:rFonts w:ascii="Times New Roman" w:hAnsi="Times New Roman"/>
          <w:bCs/>
          <w:sz w:val="28"/>
          <w:szCs w:val="28"/>
        </w:rPr>
        <w:t>в подпункте 5.4.2.</w:t>
      </w:r>
      <w:r w:rsidRPr="006353DF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5.8. Право заявителя на получение информации и документов, необходимых для обоснования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 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5.9. Способы информирования заявителей о порядке подачи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5.9.1. Информация о порядке подачи и рассмотрения жалобы размещается на официальном сайте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04FF">
        <w:rPr>
          <w:rFonts w:ascii="Times New Roman" w:hAnsi="Times New Roman"/>
          <w:sz w:val="28"/>
          <w:szCs w:val="28"/>
        </w:rPr>
        <w:t>Красный Строитель</w:t>
      </w:r>
      <w:r w:rsidRPr="006353DF">
        <w:rPr>
          <w:rFonts w:ascii="Times New Roman" w:hAnsi="Times New Roman"/>
          <w:sz w:val="28"/>
          <w:szCs w:val="28"/>
        </w:rPr>
        <w:t>,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 при личном контакте с использованием почтовой, телефонной связи, посредством электронной почты.</w:t>
      </w:r>
    </w:p>
    <w:p w:rsidR="0014632C" w:rsidRDefault="0014632C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ED31ED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6.1.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6.2. 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открытость содержащихся в государственном адресном реестре сведений об адресах.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6.3.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6353DF">
        <w:rPr>
          <w:sz w:val="28"/>
          <w:szCs w:val="28"/>
        </w:rPr>
        <w:t>адреса</w:t>
      </w:r>
      <w:proofErr w:type="gramEnd"/>
      <w:r w:rsidRPr="006353DF">
        <w:rPr>
          <w:sz w:val="28"/>
          <w:szCs w:val="28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6.6. Органы местного самоуправления должны в трехдневный срок размещать адрес в Федеральной информационной адресной системе (ФИАС) со дня его присвоения или изменения.</w:t>
      </w: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474EA" w:rsidRPr="0014632C" w:rsidRDefault="00A474EA" w:rsidP="00146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A474EA" w:rsidRPr="006353DF" w:rsidRDefault="004F4B83" w:rsidP="004F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="00015F69">
        <w:rPr>
          <w:rFonts w:ascii="Times New Roman" w:hAnsi="Times New Roman"/>
          <w:sz w:val="24"/>
          <w:szCs w:val="24"/>
        </w:rPr>
        <w:t xml:space="preserve">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3DF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EC5D06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4958715"/>
                <wp:effectExtent l="0" t="12065" r="3175" b="1270"/>
                <wp:docPr id="14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0"/>
                            <a:ext cx="2442600" cy="786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1129403"/>
                            <a:ext cx="2442600" cy="798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00" y="2158707"/>
                            <a:ext cx="2443400" cy="456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7200" y="2858709"/>
                            <a:ext cx="2546300" cy="737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 xml:space="preserve">Принятие постановления о присвоении </w:t>
                              </w:r>
                              <w:proofErr w:type="gramStart"/>
                              <w:r>
                                <w:t>адреса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</w:rPr>
                                <w:t>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8900" y="3848612"/>
                            <a:ext cx="2290500" cy="451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602802"/>
                            <a:ext cx="1943100" cy="1324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2158707"/>
                            <a:ext cx="1943100" cy="685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04FF" w:rsidRDefault="004A04FF" w:rsidP="007C4311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9800" y="786502"/>
                            <a:ext cx="0" cy="3429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9800" y="1929906"/>
                            <a:ext cx="800" cy="229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99800" y="2615608"/>
                            <a:ext cx="0" cy="228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00800" y="3596611"/>
                            <a:ext cx="100" cy="228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28800" y="1358204"/>
                            <a:ext cx="1029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743000" y="2386707"/>
                            <a:ext cx="9148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7" editas="canvas" style="width:459pt;height:390.45pt;mso-position-horizontal-relative:char;mso-position-vertical-relative:line" coordsize="58293,4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958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862;width:24426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30" type="#_x0000_t202" style="position:absolute;left:1862;top:11294;width:24426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1" type="#_x0000_t202" style="position:absolute;left:2283;top:21587;width:24434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2" type="#_x0000_t202" style="position:absolute;left:2572;top:28587;width:25463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4A04FF" w:rsidRDefault="004A04FF" w:rsidP="007C4311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 xml:space="preserve">Принятие постановления о присвоении </w:t>
                        </w:r>
                        <w:proofErr w:type="gramStart"/>
                        <w:r>
                          <w:t>адреса</w:t>
                        </w:r>
                        <w:r>
                          <w:rPr>
                            <w:color w:val="000000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</w:rPr>
                          <w:t>уточнения местоположения)</w:t>
                        </w:r>
                      </w:p>
                    </w:txbxContent>
                  </v:textbox>
                </v:shape>
                <v:shape id="Text Box 8" o:spid="_x0000_s1033" type="#_x0000_t202" style="position:absolute;left:3289;top:38486;width:2290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4" type="#_x0000_t202" style="position:absolute;left:36578;top:6028;width:19431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5" type="#_x0000_t202" style="position:absolute;left:36578;top:21587;width:19431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4A04FF" w:rsidRDefault="004A04FF" w:rsidP="007C4311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6" style="position:absolute;visibility:visible;mso-wrap-style:square" from="15998,7865" to="15998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visibility:visible;mso-wrap-style:square" from="15998,19299" to="16006,2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3" o:spid="_x0000_s1038" style="position:absolute;visibility:visible;mso-wrap-style:square" from="15998,26156" to="15998,2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4" o:spid="_x0000_s1039" style="position:absolute;visibility:visible;mso-wrap-style:square" from="16008,35966" to="16009,3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26288,13582" to="36578,13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6" o:spid="_x0000_s1041" style="position:absolute;visibility:visible;mso-wrap-style:square" from="27430,23867" to="36578,2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74EA" w:rsidRPr="0014632C" w:rsidRDefault="00A474EA" w:rsidP="0014632C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474EA" w:rsidRPr="00857C56" w:rsidRDefault="00A474EA" w:rsidP="0014632C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 w:rsidR="0014632C"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="00015F69">
        <w:rPr>
          <w:rFonts w:ascii="Times New Roman" w:hAnsi="Times New Roman"/>
          <w:sz w:val="24"/>
          <w:szCs w:val="24"/>
        </w:rPr>
        <w:t xml:space="preserve">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A474EA" w:rsidRPr="006353DF" w:rsidRDefault="00A474EA" w:rsidP="00A474E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37"/>
        <w:gridCol w:w="2503"/>
        <w:gridCol w:w="420"/>
        <w:gridCol w:w="1052"/>
        <w:gridCol w:w="532"/>
        <w:gridCol w:w="1370"/>
        <w:gridCol w:w="346"/>
        <w:gridCol w:w="435"/>
        <w:gridCol w:w="550"/>
        <w:gridCol w:w="1569"/>
      </w:tblGrid>
      <w:tr w:rsidR="00A474EA" w:rsidRPr="006353DF" w:rsidTr="004F4B83"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A474EA" w:rsidRPr="006353DF" w:rsidTr="004F4B83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дата "__" ____________ ____ г.</w:t>
            </w: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Прошу в отношении объекта адресации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из земель, находящихся в государственной или муниципальной собственности   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(нет кадастрового номера)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3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земельного участка(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земельного участка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34"/>
        <w:gridCol w:w="3865"/>
        <w:gridCol w:w="1944"/>
        <w:gridCol w:w="1331"/>
        <w:gridCol w:w="1498"/>
      </w:tblGrid>
      <w:tr w:rsidR="00A474EA" w:rsidRPr="006353DF" w:rsidTr="004F4B83"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выдела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из земельного участка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)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перераспределения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образуемых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земельных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участков, которые перераспределяются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Строительством, реконструкцией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в соответствии </w:t>
            </w:r>
            <w:r w:rsidRPr="006353DF">
              <w:rPr>
                <w:rFonts w:ascii="Times New Roman" w:hAnsi="Times New Roman" w:cs="Times New Roman"/>
                <w:i/>
                <w:sz w:val="28"/>
                <w:szCs w:val="28"/>
              </w:rPr>
              <w:t>с проектной документацией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Кадастровый номер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6B2B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строительство не требуется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left="-812" w:right="-3559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1427"/>
        <w:gridCol w:w="303"/>
        <w:gridCol w:w="371"/>
        <w:gridCol w:w="460"/>
        <w:gridCol w:w="934"/>
        <w:gridCol w:w="625"/>
        <w:gridCol w:w="919"/>
        <w:gridCol w:w="499"/>
      </w:tblGrid>
      <w:tr w:rsidR="00A474EA" w:rsidRPr="006353DF" w:rsidTr="004F4B83"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C73C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 N 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помещений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в здании, сооружении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переустройства и (или) перепланировки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мест общего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0"/>
        <w:gridCol w:w="412"/>
        <w:gridCol w:w="36"/>
        <w:gridCol w:w="421"/>
        <w:gridCol w:w="419"/>
        <w:gridCol w:w="776"/>
        <w:gridCol w:w="2057"/>
        <w:gridCol w:w="425"/>
        <w:gridCol w:w="840"/>
        <w:gridCol w:w="356"/>
        <w:gridCol w:w="222"/>
        <w:gridCol w:w="850"/>
        <w:gridCol w:w="567"/>
        <w:gridCol w:w="425"/>
        <w:gridCol w:w="142"/>
        <w:gridCol w:w="1276"/>
      </w:tblGrid>
      <w:tr w:rsidR="00A474EA" w:rsidRPr="006353DF" w:rsidTr="004F4B83">
        <w:tc>
          <w:tcPr>
            <w:tcW w:w="6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Прекращением существования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52, ст. 6410;2011,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353D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Присвоением объекту адресации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нового адреса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620D" w:rsidRDefault="00FA620D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"__" _____ </w:t>
            </w:r>
            <w:r w:rsidR="0051298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 г.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 ____ г.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Вещное право на объект адресации: 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 личном кабинете федеральной информационной адресной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51"/>
      </w:tblGrid>
      <w:tr w:rsidR="00A474EA" w:rsidRPr="006353DF" w:rsidTr="003C72DF">
        <w:trPr>
          <w:trHeight w:val="512"/>
        </w:trPr>
        <w:tc>
          <w:tcPr>
            <w:tcW w:w="7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 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 г.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rPr>
          <w:trHeight w:val="9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3C72DF">
        <w:trPr>
          <w:trHeight w:val="30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_________ ____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прилагаемые к заявлению: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</w:tbl>
    <w:p w:rsidR="009252C9" w:rsidRDefault="009252C9">
      <w:bookmarkStart w:id="0" w:name="_GoBack"/>
      <w:bookmarkEnd w:id="0"/>
    </w:p>
    <w:sectPr w:rsidR="009252C9" w:rsidSect="007F70FC">
      <w:pgSz w:w="11906" w:h="16838"/>
      <w:pgMar w:top="851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01CAE"/>
    <w:multiLevelType w:val="multilevel"/>
    <w:tmpl w:val="5598FA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 w15:restartNumberingAfterBreak="0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7" w15:restartNumberingAfterBreak="0">
    <w:nsid w:val="114B1B76"/>
    <w:multiLevelType w:val="hybridMultilevel"/>
    <w:tmpl w:val="92009AC2"/>
    <w:lvl w:ilvl="0" w:tplc="45DA080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794E08"/>
    <w:multiLevelType w:val="hybridMultilevel"/>
    <w:tmpl w:val="C8A87338"/>
    <w:lvl w:ilvl="0" w:tplc="CA6AE0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ED378A"/>
    <w:multiLevelType w:val="hybridMultilevel"/>
    <w:tmpl w:val="E99E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204CC"/>
    <w:multiLevelType w:val="hybridMultilevel"/>
    <w:tmpl w:val="338833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84574D9"/>
    <w:multiLevelType w:val="hybridMultilevel"/>
    <w:tmpl w:val="6B2602D8"/>
    <w:lvl w:ilvl="0" w:tplc="1B921E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3E40DE"/>
    <w:multiLevelType w:val="hybridMultilevel"/>
    <w:tmpl w:val="16BC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505803"/>
    <w:multiLevelType w:val="hybridMultilevel"/>
    <w:tmpl w:val="A22CE492"/>
    <w:lvl w:ilvl="0" w:tplc="93AEF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76A97"/>
    <w:multiLevelType w:val="multilevel"/>
    <w:tmpl w:val="2714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33"/>
  </w:num>
  <w:num w:numId="4">
    <w:abstractNumId w:val="15"/>
  </w:num>
  <w:num w:numId="5">
    <w:abstractNumId w:val="1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31"/>
  </w:num>
  <w:num w:numId="17">
    <w:abstractNumId w:val="11"/>
  </w:num>
  <w:num w:numId="18">
    <w:abstractNumId w:val="27"/>
  </w:num>
  <w:num w:numId="19">
    <w:abstractNumId w:val="16"/>
  </w:num>
  <w:num w:numId="20">
    <w:abstractNumId w:val="30"/>
  </w:num>
  <w:num w:numId="21">
    <w:abstractNumId w:val="28"/>
  </w:num>
  <w:num w:numId="22">
    <w:abstractNumId w:val="4"/>
  </w:num>
  <w:num w:numId="23">
    <w:abstractNumId w:val="5"/>
  </w:num>
  <w:num w:numId="24">
    <w:abstractNumId w:val="18"/>
  </w:num>
  <w:num w:numId="25">
    <w:abstractNumId w:val="20"/>
  </w:num>
  <w:num w:numId="26">
    <w:abstractNumId w:val="9"/>
  </w:num>
  <w:num w:numId="27">
    <w:abstractNumId w:val="34"/>
  </w:num>
  <w:num w:numId="28">
    <w:abstractNumId w:val="17"/>
  </w:num>
  <w:num w:numId="29">
    <w:abstractNumId w:val="29"/>
  </w:num>
  <w:num w:numId="30">
    <w:abstractNumId w:val="2"/>
  </w:num>
  <w:num w:numId="31">
    <w:abstractNumId w:val="3"/>
  </w:num>
  <w:num w:numId="32">
    <w:abstractNumId w:val="12"/>
  </w:num>
  <w:num w:numId="33">
    <w:abstractNumId w:val="32"/>
  </w:num>
  <w:num w:numId="34">
    <w:abstractNumId w:val="22"/>
  </w:num>
  <w:num w:numId="35">
    <w:abstractNumId w:val="1"/>
  </w:num>
  <w:num w:numId="36">
    <w:abstractNumId w:val="19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EA"/>
    <w:rsid w:val="00015F69"/>
    <w:rsid w:val="000C466F"/>
    <w:rsid w:val="00102FF9"/>
    <w:rsid w:val="0014632C"/>
    <w:rsid w:val="001E3C6E"/>
    <w:rsid w:val="002033E0"/>
    <w:rsid w:val="0022621D"/>
    <w:rsid w:val="00295F0A"/>
    <w:rsid w:val="00377C03"/>
    <w:rsid w:val="003C1554"/>
    <w:rsid w:val="003C72DF"/>
    <w:rsid w:val="0043206E"/>
    <w:rsid w:val="00483492"/>
    <w:rsid w:val="004A04FF"/>
    <w:rsid w:val="004A2A6E"/>
    <w:rsid w:val="004D0516"/>
    <w:rsid w:val="004E0E3F"/>
    <w:rsid w:val="004F4B83"/>
    <w:rsid w:val="00512988"/>
    <w:rsid w:val="005215ED"/>
    <w:rsid w:val="00534390"/>
    <w:rsid w:val="00587417"/>
    <w:rsid w:val="005D30D9"/>
    <w:rsid w:val="005D65B3"/>
    <w:rsid w:val="007C4311"/>
    <w:rsid w:val="007F70FC"/>
    <w:rsid w:val="00857C56"/>
    <w:rsid w:val="00875028"/>
    <w:rsid w:val="00902C8A"/>
    <w:rsid w:val="009252C9"/>
    <w:rsid w:val="00931464"/>
    <w:rsid w:val="00961F8F"/>
    <w:rsid w:val="0099287F"/>
    <w:rsid w:val="009B45F5"/>
    <w:rsid w:val="009F0C87"/>
    <w:rsid w:val="00A474EA"/>
    <w:rsid w:val="00A57BDB"/>
    <w:rsid w:val="00BD4998"/>
    <w:rsid w:val="00C15CFF"/>
    <w:rsid w:val="00C73C29"/>
    <w:rsid w:val="00CA5CC7"/>
    <w:rsid w:val="00D06C16"/>
    <w:rsid w:val="00D57192"/>
    <w:rsid w:val="00D63594"/>
    <w:rsid w:val="00DB6424"/>
    <w:rsid w:val="00DB7658"/>
    <w:rsid w:val="00DD1CA3"/>
    <w:rsid w:val="00E95501"/>
    <w:rsid w:val="00EB1D33"/>
    <w:rsid w:val="00EC5D06"/>
    <w:rsid w:val="00ED31ED"/>
    <w:rsid w:val="00EE5EDE"/>
    <w:rsid w:val="00F53B85"/>
    <w:rsid w:val="00FA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AE9037"/>
  <w15:docId w15:val="{B5CF948A-B5DD-44A5-8BEE-2E04C289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C8A"/>
  </w:style>
  <w:style w:type="paragraph" w:styleId="1">
    <w:name w:val="heading 1"/>
    <w:basedOn w:val="a"/>
    <w:next w:val="a"/>
    <w:link w:val="10"/>
    <w:uiPriority w:val="9"/>
    <w:qFormat/>
    <w:rsid w:val="00A47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474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474EA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74E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474E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A474EA"/>
    <w:rPr>
      <w:rFonts w:ascii="Arial" w:eastAsia="Arial Unicode MS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474EA"/>
    <w:rPr>
      <w:rFonts w:ascii="Times New Roman" w:eastAsia="Arial Unicode MS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47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A474E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A474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74E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A474EA"/>
    <w:pPr>
      <w:widowControl w:val="0"/>
      <w:autoSpaceDE w:val="0"/>
      <w:autoSpaceDN w:val="0"/>
      <w:adjustRightInd w:val="0"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474E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A474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A47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rsid w:val="00A474EA"/>
  </w:style>
  <w:style w:type="paragraph" w:customStyle="1" w:styleId="TimesNewRoman14">
    <w:name w:val="Times New Roman 14 пт"/>
    <w:link w:val="TimesNewRoman140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0">
    <w:name w:val="Times New Roman 14 пт Знак"/>
    <w:link w:val="TimesNewRoman14"/>
    <w:rsid w:val="00A474E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rsid w:val="00A474E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474EA"/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74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1">
    <w:name w:val="Normal (Web)"/>
    <w:aliases w:val="Обычный (веб) Знак1,Обычный (веб) Знак Знак"/>
    <w:basedOn w:val="a"/>
    <w:link w:val="af2"/>
    <w:uiPriority w:val="99"/>
    <w:unhideWhenUsed/>
    <w:qFormat/>
    <w:rsid w:val="00A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"/>
    <w:next w:val="a"/>
    <w:semiHidden/>
    <w:unhideWhenUsed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2">
    <w:name w:val="Обычный (веб) Знак"/>
    <w:aliases w:val="Обычный (веб) Знак1 Знак,Обычный (веб) Знак Знак Знак"/>
    <w:link w:val="af1"/>
    <w:uiPriority w:val="99"/>
    <w:locked/>
    <w:rsid w:val="00A474EA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semiHidden/>
    <w:unhideWhenUsed/>
    <w:rsid w:val="00A474EA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A474EA"/>
  </w:style>
  <w:style w:type="character" w:styleId="af5">
    <w:name w:val="FollowedHyperlink"/>
    <w:uiPriority w:val="99"/>
    <w:semiHidden/>
    <w:unhideWhenUsed/>
    <w:rsid w:val="00A474EA"/>
    <w:rPr>
      <w:color w:val="800080"/>
      <w:u w:val="single"/>
    </w:rPr>
  </w:style>
  <w:style w:type="character" w:customStyle="1" w:styleId="af6">
    <w:name w:val="Текст сноски Знак"/>
    <w:link w:val="af7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9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unhideWhenUsed/>
    <w:rsid w:val="00A474E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A474EA"/>
    <w:rPr>
      <w:sz w:val="20"/>
      <w:szCs w:val="20"/>
    </w:rPr>
  </w:style>
  <w:style w:type="character" w:customStyle="1" w:styleId="afa">
    <w:name w:val="Тема примечания Знак"/>
    <w:link w:val="afb"/>
    <w:uiPriority w:val="99"/>
    <w:semiHidden/>
    <w:locked/>
    <w:rsid w:val="00A474EA"/>
    <w:rPr>
      <w:b/>
      <w:bCs/>
    </w:rPr>
  </w:style>
  <w:style w:type="paragraph" w:customStyle="1" w:styleId="ConsPlusCell">
    <w:name w:val="ConsPlusCell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c">
    <w:name w:val="А.Заголовок"/>
    <w:basedOn w:val="a"/>
    <w:uiPriority w:val="99"/>
    <w:rsid w:val="00A474EA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note text"/>
    <w:basedOn w:val="a"/>
    <w:link w:val="af6"/>
    <w:uiPriority w:val="99"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link w:val="15"/>
    <w:uiPriority w:val="99"/>
    <w:semiHidden/>
    <w:rsid w:val="00A474EA"/>
    <w:rPr>
      <w:sz w:val="20"/>
      <w:szCs w:val="20"/>
    </w:rPr>
  </w:style>
  <w:style w:type="paragraph" w:customStyle="1" w:styleId="15">
    <w:name w:val="Текст сноски1"/>
    <w:basedOn w:val="a"/>
    <w:next w:val="af7"/>
    <w:link w:val="14"/>
    <w:uiPriority w:val="99"/>
    <w:semiHidden/>
    <w:rsid w:val="00A474EA"/>
    <w:pPr>
      <w:spacing w:after="0" w:line="240" w:lineRule="auto"/>
    </w:pPr>
    <w:rPr>
      <w:sz w:val="20"/>
      <w:szCs w:val="20"/>
    </w:rPr>
  </w:style>
  <w:style w:type="character" w:styleId="afd">
    <w:name w:val="annotation reference"/>
    <w:uiPriority w:val="99"/>
    <w:semiHidden/>
    <w:unhideWhenUsed/>
    <w:rsid w:val="00A474EA"/>
    <w:rPr>
      <w:rFonts w:ascii="Times New Roman" w:hAnsi="Times New Roman" w:cs="Times New Roman" w:hint="default"/>
      <w:sz w:val="16"/>
      <w:szCs w:val="16"/>
    </w:rPr>
  </w:style>
  <w:style w:type="character" w:customStyle="1" w:styleId="16">
    <w:name w:val="Верх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7">
    <w:name w:val="Ниж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8">
    <w:name w:val="Основной текст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9">
    <w:name w:val="Текст выноски Знак1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474E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a">
    <w:name w:val="Тема примечания Знак1"/>
    <w:basedOn w:val="13"/>
    <w:uiPriority w:val="99"/>
    <w:semiHidden/>
    <w:rsid w:val="00A474EA"/>
    <w:rPr>
      <w:b/>
      <w:bCs/>
      <w:sz w:val="20"/>
      <w:szCs w:val="20"/>
    </w:rPr>
  </w:style>
  <w:style w:type="table" w:styleId="afe">
    <w:name w:val="Table Grid"/>
    <w:basedOn w:val="a1"/>
    <w:uiPriority w:val="9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e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e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A474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endnote text"/>
    <w:basedOn w:val="a"/>
    <w:link w:val="aff0"/>
    <w:uiPriority w:val="99"/>
    <w:semiHidden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Текст концевой сноски Знак1"/>
    <w:basedOn w:val="a0"/>
    <w:uiPriority w:val="99"/>
    <w:semiHidden/>
    <w:rsid w:val="00A474EA"/>
    <w:rPr>
      <w:sz w:val="20"/>
      <w:szCs w:val="20"/>
    </w:rPr>
  </w:style>
  <w:style w:type="table" w:styleId="-3">
    <w:name w:val="Table List 3"/>
    <w:basedOn w:val="a1"/>
    <w:uiPriority w:val="99"/>
    <w:semiHidden/>
    <w:unhideWhenUsed/>
    <w:rsid w:val="00A474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7"/>
    <w:link w:val="4640"/>
    <w:qFormat/>
    <w:rsid w:val="00A474EA"/>
    <w:rPr>
      <w:rFonts w:eastAsia="Calibri"/>
      <w:lang w:eastAsia="en-US"/>
    </w:rPr>
  </w:style>
  <w:style w:type="character" w:customStyle="1" w:styleId="4640">
    <w:name w:val="Стиль 464 Знак"/>
    <w:link w:val="464"/>
    <w:rsid w:val="00A474EA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Title">
    <w:name w:val="Title!Название НПА"/>
    <w:basedOn w:val="a"/>
    <w:rsid w:val="00A474E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2">
    <w:name w:val="Strong"/>
    <w:basedOn w:val="a0"/>
    <w:uiPriority w:val="22"/>
    <w:qFormat/>
    <w:rsid w:val="00A474EA"/>
    <w:rPr>
      <w:rFonts w:cs="Times New Roman"/>
      <w:b/>
      <w:bCs/>
    </w:rPr>
  </w:style>
  <w:style w:type="paragraph" w:customStyle="1" w:styleId="1d">
    <w:name w:val="Без интервала1"/>
    <w:rsid w:val="00A474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f3">
    <w:name w:val="Emphasis"/>
    <w:basedOn w:val="a0"/>
    <w:qFormat/>
    <w:rsid w:val="009B4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gu.sam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2CFC-4A89-4D7C-8C40-6B003AE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8081</Words>
  <Characters>46066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4</cp:revision>
  <dcterms:created xsi:type="dcterms:W3CDTF">2023-01-30T05:19:00Z</dcterms:created>
  <dcterms:modified xsi:type="dcterms:W3CDTF">2023-01-30T05:22:00Z</dcterms:modified>
</cp:coreProperties>
</file>