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66" w:rsidRPr="00471873" w:rsidRDefault="00717E66" w:rsidP="00717E66">
      <w:pPr>
        <w:pStyle w:val="ConsPlusTitle"/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734E5" w:rsidRPr="005C6D00" w:rsidRDefault="007734E5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34E5" w:rsidRPr="005C6D00" w:rsidRDefault="007734E5" w:rsidP="005F0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6D00">
        <w:rPr>
          <w:rFonts w:ascii="Times New Roman" w:hAnsi="Times New Roman" w:cs="Times New Roman"/>
          <w:sz w:val="28"/>
          <w:szCs w:val="28"/>
        </w:rPr>
        <w:tab/>
      </w:r>
      <w:r w:rsidR="005F0AB3">
        <w:rPr>
          <w:rFonts w:ascii="Times New Roman" w:hAnsi="Times New Roman" w:cs="Times New Roman"/>
          <w:sz w:val="28"/>
          <w:szCs w:val="28"/>
        </w:rPr>
        <w:tab/>
      </w:r>
    </w:p>
    <w:p w:rsidR="007734E5" w:rsidRPr="005C6D00" w:rsidRDefault="005F0AB3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 СТРОИТЕЛЬ</w:t>
      </w:r>
    </w:p>
    <w:p w:rsidR="007734E5" w:rsidRPr="005C6D00" w:rsidRDefault="007734E5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</w:p>
    <w:p w:rsidR="007734E5" w:rsidRPr="005C6D00" w:rsidRDefault="007734E5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734E5" w:rsidRPr="005C6D00" w:rsidRDefault="007734E5" w:rsidP="00773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D00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734E5" w:rsidRPr="005C7306" w:rsidRDefault="007734E5" w:rsidP="007734E5">
      <w:pPr>
        <w:spacing w:after="0"/>
        <w:rPr>
          <w:rFonts w:ascii="Times New Roman" w:hAnsi="Times New Roman" w:cs="Times New Roman"/>
          <w:sz w:val="28"/>
        </w:rPr>
      </w:pPr>
    </w:p>
    <w:p w:rsidR="007734E5" w:rsidRPr="005B3024" w:rsidRDefault="007734E5" w:rsidP="007734E5">
      <w:pPr>
        <w:spacing w:after="0"/>
        <w:ind w:right="5669"/>
        <w:jc w:val="center"/>
        <w:rPr>
          <w:rStyle w:val="3"/>
          <w:szCs w:val="28"/>
        </w:rPr>
      </w:pPr>
      <w:r w:rsidRPr="005C7306">
        <w:rPr>
          <w:rFonts w:ascii="Times New Roman" w:hAnsi="Times New Roman" w:cs="Times New Roman"/>
          <w:b/>
          <w:bCs/>
          <w:sz w:val="28"/>
        </w:rPr>
        <w:t>ПОСТАНОВЛЕНИ</w:t>
      </w:r>
      <w:r w:rsidR="005C6D00">
        <w:rPr>
          <w:rFonts w:ascii="Times New Roman" w:hAnsi="Times New Roman" w:cs="Times New Roman"/>
          <w:b/>
          <w:bCs/>
          <w:sz w:val="28"/>
        </w:rPr>
        <w:t>Е</w:t>
      </w:r>
    </w:p>
    <w:p w:rsidR="007734E5" w:rsidRPr="005B3024" w:rsidRDefault="007734E5" w:rsidP="007734E5">
      <w:pPr>
        <w:spacing w:after="0"/>
        <w:rPr>
          <w:rStyle w:val="3"/>
          <w:szCs w:val="28"/>
        </w:rPr>
      </w:pPr>
    </w:p>
    <w:p w:rsidR="007734E5" w:rsidRPr="008033B7" w:rsidRDefault="008033B7" w:rsidP="007734E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</w:rPr>
        <w:t>О</w:t>
      </w:r>
      <w:r w:rsidR="007734E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  <w:lang w:val="en-US"/>
        </w:rPr>
        <w:t xml:space="preserve"> 30</w:t>
      </w:r>
      <w:r>
        <w:rPr>
          <w:rFonts w:ascii="Times New Roman" w:hAnsi="Times New Roman" w:cs="Times New Roman"/>
          <w:sz w:val="28"/>
        </w:rPr>
        <w:t>.06.2021</w:t>
      </w:r>
      <w:r w:rsidR="007734E5" w:rsidRPr="005C7306">
        <w:rPr>
          <w:rFonts w:ascii="Times New Roman" w:hAnsi="Times New Roman" w:cs="Times New Roman"/>
          <w:sz w:val="28"/>
        </w:rPr>
        <w:t xml:space="preserve"> г</w:t>
      </w:r>
      <w:r w:rsidR="007734E5">
        <w:rPr>
          <w:rFonts w:ascii="Times New Roman" w:hAnsi="Times New Roman" w:cs="Times New Roman"/>
          <w:sz w:val="28"/>
        </w:rPr>
        <w:t>ода</w:t>
      </w:r>
      <w:r w:rsidR="007734E5" w:rsidRPr="005C730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  <w:lang w:val="en-US"/>
        </w:rPr>
        <w:t>28</w:t>
      </w:r>
    </w:p>
    <w:p w:rsidR="005C6D00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717E66" w:rsidRPr="00A53777" w:rsidRDefault="005C6D00" w:rsidP="0058355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заключения                                               соглашения о защите и поощрении капиталовложений                                                                со стороны администрации сельского поселения </w:t>
      </w:r>
      <w:r w:rsidR="005F0AB3">
        <w:rPr>
          <w:rFonts w:ascii="Times New Roman" w:hAnsi="Times New Roman" w:cs="Times New Roman"/>
          <w:b/>
          <w:sz w:val="28"/>
          <w:szCs w:val="28"/>
        </w:rPr>
        <w:t>Красный Строитель</w:t>
      </w:r>
      <w:r w:rsidR="004F13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Челно-Вершинский Самарской области</w:t>
      </w:r>
    </w:p>
    <w:p w:rsidR="00717E66" w:rsidRPr="00C27004" w:rsidRDefault="00525951" w:rsidP="0058355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033B7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01.04.2020 № 69-ФЗ «О защите и поощрении капиталовложений в Российской Федерации», </w:t>
      </w:r>
      <w:proofErr w:type="gramStart"/>
      <w:r w:rsidR="00717E66" w:rsidRPr="00C2700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17E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AB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A7D6B">
        <w:rPr>
          <w:rFonts w:ascii="Times New Roman" w:hAnsi="Times New Roman" w:cs="Times New Roman"/>
          <w:sz w:val="28"/>
          <w:szCs w:val="28"/>
        </w:rPr>
        <w:t xml:space="preserve"> му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5F0AB3">
        <w:rPr>
          <w:rFonts w:ascii="Times New Roman" w:hAnsi="Times New Roman" w:cs="Times New Roman"/>
          <w:sz w:val="28"/>
          <w:szCs w:val="28"/>
        </w:rPr>
        <w:t>р</w:t>
      </w:r>
      <w:r w:rsidR="00717E66" w:rsidRPr="00C27004">
        <w:rPr>
          <w:rFonts w:ascii="Times New Roman" w:hAnsi="Times New Roman" w:cs="Times New Roman"/>
          <w:sz w:val="28"/>
          <w:szCs w:val="28"/>
        </w:rPr>
        <w:t>айона</w:t>
      </w:r>
      <w:proofErr w:type="gramEnd"/>
      <w:r w:rsidR="00717E66" w:rsidRPr="00C27004">
        <w:rPr>
          <w:rFonts w:ascii="Times New Roman" w:hAnsi="Times New Roman" w:cs="Times New Roman"/>
          <w:sz w:val="28"/>
          <w:szCs w:val="28"/>
        </w:rPr>
        <w:t xml:space="preserve"> </w:t>
      </w:r>
      <w:r w:rsidR="001A7D6B">
        <w:rPr>
          <w:rFonts w:ascii="Times New Roman" w:hAnsi="Times New Roman" w:cs="Times New Roman"/>
          <w:sz w:val="28"/>
          <w:szCs w:val="28"/>
        </w:rPr>
        <w:t>Челно-Вершинский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, </w:t>
      </w:r>
      <w:r w:rsidR="001A7D6B">
        <w:rPr>
          <w:rFonts w:ascii="Times New Roman" w:hAnsi="Times New Roman" w:cs="Times New Roman"/>
          <w:sz w:val="28"/>
          <w:szCs w:val="28"/>
        </w:rPr>
        <w:t>а</w:t>
      </w:r>
      <w:r w:rsidR="00717E66">
        <w:rPr>
          <w:rFonts w:ascii="Times New Roman" w:hAnsi="Times New Roman" w:cs="Times New Roman"/>
          <w:sz w:val="28"/>
          <w:szCs w:val="28"/>
        </w:rPr>
        <w:t>дминистрация</w:t>
      </w:r>
      <w:r w:rsidR="005F0AB3">
        <w:rPr>
          <w:rFonts w:ascii="Times New Roman" w:hAnsi="Times New Roman" w:cs="Times New Roman"/>
          <w:sz w:val="28"/>
          <w:szCs w:val="28"/>
        </w:rPr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AB3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C27004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17E66" w:rsidRPr="00C27004" w:rsidRDefault="00717E66" w:rsidP="00717E6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E66" w:rsidRPr="00C27004" w:rsidRDefault="00717E66" w:rsidP="00525951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7E66" w:rsidRDefault="00583557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="00717E66" w:rsidRPr="00C2700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033B7">
        <w:t xml:space="preserve">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и условия заключения о защите и поощрении капиталовложений со стороны администрации </w:t>
      </w:r>
      <w:r w:rsidR="00717E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F0AB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E1F2C">
        <w:rPr>
          <w:rFonts w:ascii="Times New Roman" w:hAnsi="Times New Roman" w:cs="Times New Roman"/>
          <w:sz w:val="28"/>
          <w:szCs w:val="28"/>
        </w:rPr>
        <w:t xml:space="preserve"> Челно-Вершинский 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Самарской области согласно приложению к настоящему </w:t>
      </w:r>
      <w:r w:rsidR="00717E66">
        <w:rPr>
          <w:rFonts w:ascii="Times New Roman" w:hAnsi="Times New Roman" w:cs="Times New Roman"/>
          <w:sz w:val="28"/>
          <w:szCs w:val="28"/>
        </w:rPr>
        <w:t>Постановлению</w:t>
      </w:r>
      <w:r w:rsidR="00717E66" w:rsidRPr="00C27004">
        <w:rPr>
          <w:rFonts w:ascii="Times New Roman" w:hAnsi="Times New Roman" w:cs="Times New Roman"/>
          <w:sz w:val="28"/>
          <w:szCs w:val="28"/>
        </w:rPr>
        <w:t>.</w:t>
      </w:r>
    </w:p>
    <w:p w:rsidR="00717E66" w:rsidRPr="00C27004" w:rsidRDefault="000B1BB0" w:rsidP="0058355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83557">
        <w:rPr>
          <w:rFonts w:ascii="Times New Roman" w:hAnsi="Times New Roman" w:cs="Times New Roman"/>
          <w:sz w:val="28"/>
          <w:szCs w:val="28"/>
        </w:rPr>
        <w:t>п</w:t>
      </w:r>
      <w:r w:rsidR="00717E66">
        <w:rPr>
          <w:rFonts w:ascii="Times New Roman" w:hAnsi="Times New Roman" w:cs="Times New Roman"/>
          <w:sz w:val="28"/>
          <w:szCs w:val="28"/>
        </w:rPr>
        <w:t>остановление</w:t>
      </w:r>
      <w:r w:rsidR="00717E66" w:rsidRPr="00C27004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583557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5F0AB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583557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717E66" w:rsidRDefault="000B1BB0" w:rsidP="000B1B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E66" w:rsidRPr="00C27004">
        <w:rPr>
          <w:rFonts w:ascii="Times New Roman" w:hAnsi="Times New Roman" w:cs="Times New Roman"/>
          <w:sz w:val="28"/>
          <w:szCs w:val="28"/>
        </w:rPr>
        <w:t>. Настоящее</w:t>
      </w:r>
      <w:r w:rsidR="00717E6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17E66" w:rsidRPr="00471873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717E66" w:rsidRPr="008D633F">
        <w:rPr>
          <w:rFonts w:ascii="Times New Roman" w:hAnsi="Times New Roman" w:cs="Times New Roman"/>
          <w:sz w:val="24"/>
          <w:szCs w:val="24"/>
        </w:rPr>
        <w:t>.</w:t>
      </w:r>
    </w:p>
    <w:p w:rsidR="00C25546" w:rsidRDefault="00C25546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BB0" w:rsidRDefault="000B1BB0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E66" w:rsidRDefault="00717E66" w:rsidP="005F0AB3">
      <w:pPr>
        <w:pStyle w:val="ConsPlusNormal"/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230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F0AB3">
        <w:rPr>
          <w:rFonts w:ascii="Times New Roman" w:hAnsi="Times New Roman" w:cs="Times New Roman"/>
          <w:sz w:val="28"/>
          <w:szCs w:val="28"/>
        </w:rPr>
        <w:tab/>
        <w:t>В.Д.Лукьянов</w:t>
      </w:r>
    </w:p>
    <w:p w:rsidR="00583557" w:rsidRDefault="005F0AB3" w:rsidP="00717E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C25546" w:rsidRDefault="00C25546" w:rsidP="00583557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17E66" w:rsidRPr="00945EDB" w:rsidRDefault="00717E66" w:rsidP="00945EDB">
      <w:pPr>
        <w:pStyle w:val="ConsPlusNormal"/>
        <w:ind w:left="6372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>Приложение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17E66" w:rsidRPr="00945EDB" w:rsidRDefault="00717E66" w:rsidP="00945E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F0AB3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945EDB" w:rsidRDefault="00717E66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83557" w:rsidRPr="00945EDB">
        <w:rPr>
          <w:rFonts w:ascii="Times New Roman" w:hAnsi="Times New Roman" w:cs="Times New Roman"/>
          <w:sz w:val="24"/>
          <w:szCs w:val="24"/>
        </w:rPr>
        <w:t>Челно</w:t>
      </w:r>
      <w:r w:rsidR="00945EDB">
        <w:rPr>
          <w:rFonts w:ascii="Times New Roman" w:hAnsi="Times New Roman" w:cs="Times New Roman"/>
          <w:sz w:val="24"/>
          <w:szCs w:val="24"/>
        </w:rPr>
        <w:t>-В</w:t>
      </w:r>
      <w:r w:rsidR="00583557" w:rsidRPr="00945EDB">
        <w:rPr>
          <w:rFonts w:ascii="Times New Roman" w:hAnsi="Times New Roman" w:cs="Times New Roman"/>
          <w:sz w:val="24"/>
          <w:szCs w:val="24"/>
        </w:rPr>
        <w:t>ершинский Самарской области</w:t>
      </w:r>
    </w:p>
    <w:p w:rsidR="00717E66" w:rsidRPr="00945EDB" w:rsidRDefault="00583557" w:rsidP="00945EDB">
      <w:pPr>
        <w:pStyle w:val="ConsPlusNormal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945EDB">
        <w:rPr>
          <w:rFonts w:ascii="Times New Roman" w:hAnsi="Times New Roman" w:cs="Times New Roman"/>
          <w:sz w:val="24"/>
          <w:szCs w:val="24"/>
        </w:rPr>
        <w:t xml:space="preserve"> от</w:t>
      </w:r>
      <w:r w:rsidR="008033B7">
        <w:rPr>
          <w:rFonts w:ascii="Times New Roman" w:hAnsi="Times New Roman" w:cs="Times New Roman"/>
          <w:sz w:val="24"/>
          <w:szCs w:val="24"/>
        </w:rPr>
        <w:t xml:space="preserve"> 30.06.</w:t>
      </w:r>
      <w:r w:rsidR="00717E66" w:rsidRPr="00945EDB">
        <w:rPr>
          <w:rFonts w:ascii="Times New Roman" w:hAnsi="Times New Roman" w:cs="Times New Roman"/>
          <w:sz w:val="24"/>
          <w:szCs w:val="24"/>
        </w:rPr>
        <w:t xml:space="preserve"> 202</w:t>
      </w:r>
      <w:r w:rsidRPr="00945EDB">
        <w:rPr>
          <w:rFonts w:ascii="Times New Roman" w:hAnsi="Times New Roman" w:cs="Times New Roman"/>
          <w:sz w:val="24"/>
          <w:szCs w:val="24"/>
        </w:rPr>
        <w:t>1</w:t>
      </w:r>
      <w:r w:rsidR="00717E66" w:rsidRPr="00945EDB">
        <w:rPr>
          <w:rFonts w:ascii="Times New Roman" w:hAnsi="Times New Roman" w:cs="Times New Roman"/>
          <w:sz w:val="24"/>
          <w:szCs w:val="24"/>
        </w:rPr>
        <w:t>г. №</w:t>
      </w:r>
      <w:r w:rsidR="008033B7">
        <w:rPr>
          <w:rFonts w:ascii="Times New Roman" w:hAnsi="Times New Roman" w:cs="Times New Roman"/>
          <w:sz w:val="24"/>
          <w:szCs w:val="24"/>
        </w:rPr>
        <w:t>28</w:t>
      </w: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7E66" w:rsidRPr="00583557" w:rsidRDefault="00717E66" w:rsidP="00717E6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b/>
          <w:bCs/>
          <w:sz w:val="28"/>
          <w:szCs w:val="28"/>
        </w:rPr>
        <w:t>Порядок и условия заключения соглашений о защите и поощрении капиталовложений со стороны </w:t>
      </w:r>
      <w:r w:rsidRPr="00583557">
        <w:rPr>
          <w:rStyle w:val="spellingerror"/>
          <w:b/>
          <w:bCs/>
          <w:sz w:val="28"/>
          <w:szCs w:val="28"/>
        </w:rPr>
        <w:t xml:space="preserve">администрации сельского поселения </w:t>
      </w:r>
      <w:r w:rsidR="005F0AB3">
        <w:rPr>
          <w:rStyle w:val="spellingerror"/>
          <w:b/>
          <w:bCs/>
          <w:sz w:val="28"/>
          <w:szCs w:val="28"/>
        </w:rPr>
        <w:t>Красный Строитель</w:t>
      </w:r>
      <w:r w:rsidRPr="00583557">
        <w:rPr>
          <w:rStyle w:val="spellingerror"/>
          <w:b/>
          <w:bCs/>
          <w:sz w:val="28"/>
          <w:szCs w:val="28"/>
        </w:rPr>
        <w:t xml:space="preserve"> муниципального района </w:t>
      </w:r>
      <w:r w:rsidR="00553D7E">
        <w:rPr>
          <w:rStyle w:val="spellingerror"/>
          <w:b/>
          <w:bCs/>
          <w:sz w:val="28"/>
          <w:szCs w:val="28"/>
        </w:rPr>
        <w:t>Челно-Вершинский</w:t>
      </w:r>
      <w:r w:rsidRPr="00583557">
        <w:rPr>
          <w:rStyle w:val="spellingerror"/>
          <w:b/>
          <w:bCs/>
          <w:sz w:val="28"/>
          <w:szCs w:val="28"/>
        </w:rPr>
        <w:t xml:space="preserve"> Самарской области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0F13FB" w:rsidRDefault="00717E66" w:rsidP="00717E6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Style w:val="normaltextrun"/>
          <w:sz w:val="28"/>
          <w:szCs w:val="28"/>
        </w:rPr>
      </w:pPr>
      <w:r w:rsidRPr="00583557">
        <w:rPr>
          <w:rStyle w:val="normaltextrun"/>
          <w:sz w:val="28"/>
          <w:szCs w:val="28"/>
        </w:rPr>
        <w:t xml:space="preserve">Настоящий Порядок разработан в </w:t>
      </w:r>
      <w:proofErr w:type="spellStart"/>
      <w:r w:rsidRPr="00583557">
        <w:rPr>
          <w:rStyle w:val="normaltextrun"/>
          <w:sz w:val="28"/>
          <w:szCs w:val="28"/>
        </w:rPr>
        <w:t>соответствиис</w:t>
      </w:r>
      <w:proofErr w:type="spellEnd"/>
      <w:r w:rsidRPr="00583557">
        <w:rPr>
          <w:rStyle w:val="normaltextrun"/>
          <w:sz w:val="28"/>
          <w:szCs w:val="28"/>
        </w:rPr>
        <w:t xml:space="preserve"> ч</w:t>
      </w:r>
      <w:r w:rsidR="000F13FB">
        <w:rPr>
          <w:rStyle w:val="normaltextrun"/>
          <w:sz w:val="28"/>
          <w:szCs w:val="28"/>
        </w:rPr>
        <w:t>.</w:t>
      </w:r>
      <w:r w:rsidRPr="00583557">
        <w:rPr>
          <w:rStyle w:val="normaltextrun"/>
          <w:sz w:val="28"/>
          <w:szCs w:val="28"/>
        </w:rPr>
        <w:t xml:space="preserve"> 8 статьи</w:t>
      </w:r>
      <w:proofErr w:type="gramStart"/>
      <w:r w:rsidRPr="00583557">
        <w:rPr>
          <w:rStyle w:val="normaltextrun"/>
          <w:sz w:val="28"/>
          <w:szCs w:val="28"/>
        </w:rPr>
        <w:t>4</w:t>
      </w:r>
      <w:proofErr w:type="gramEnd"/>
      <w:r w:rsidRPr="00583557">
        <w:rPr>
          <w:rStyle w:val="normaltextrun"/>
          <w:sz w:val="28"/>
          <w:szCs w:val="28"/>
        </w:rPr>
        <w:t> </w:t>
      </w:r>
    </w:p>
    <w:p w:rsidR="00717E66" w:rsidRPr="00583557" w:rsidRDefault="00717E66" w:rsidP="000F13F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83557">
        <w:rPr>
          <w:rStyle w:val="normaltextrun"/>
          <w:sz w:val="28"/>
          <w:szCs w:val="28"/>
          <w:shd w:val="clear" w:color="auto" w:fill="FFFFFF"/>
        </w:rPr>
        <w:t>Федерального закона от 01.04.2020 №69-ФЗ «О защите и поощрении капиталовложений в Российской Федерации» (далее - Федеральный закон)</w:t>
      </w:r>
      <w:r w:rsidRPr="00583557">
        <w:rPr>
          <w:rStyle w:val="normaltextrun"/>
          <w:sz w:val="28"/>
          <w:szCs w:val="28"/>
        </w:rPr>
        <w:t xml:space="preserve"> и </w:t>
      </w:r>
      <w:proofErr w:type="gramStart"/>
      <w:r w:rsidRPr="00583557">
        <w:rPr>
          <w:rStyle w:val="normaltextrun"/>
          <w:sz w:val="28"/>
          <w:szCs w:val="28"/>
        </w:rPr>
        <w:t>устанавливает условия</w:t>
      </w:r>
      <w:proofErr w:type="gramEnd"/>
      <w:r w:rsidRPr="00583557">
        <w:rPr>
          <w:rStyle w:val="normaltextrun"/>
          <w:sz w:val="28"/>
          <w:szCs w:val="28"/>
        </w:rPr>
        <w:t xml:space="preserve"> и порядок заключения соглашений о защите и поощрении капиталовложений со стороны </w:t>
      </w:r>
      <w:r w:rsidRPr="00583557">
        <w:rPr>
          <w:rStyle w:val="spellingerror"/>
          <w:sz w:val="28"/>
          <w:szCs w:val="28"/>
        </w:rPr>
        <w:t xml:space="preserve">администрации сельского поселения </w:t>
      </w:r>
      <w:r w:rsidR="005F0AB3">
        <w:rPr>
          <w:rStyle w:val="spellingerror"/>
          <w:sz w:val="28"/>
          <w:szCs w:val="28"/>
        </w:rPr>
        <w:t>Красный Строитель</w:t>
      </w:r>
      <w:r w:rsidRPr="00583557">
        <w:rPr>
          <w:rStyle w:val="spellingerror"/>
          <w:sz w:val="28"/>
          <w:szCs w:val="28"/>
        </w:rPr>
        <w:t xml:space="preserve"> муниципального района </w:t>
      </w:r>
      <w:r w:rsidR="00553D7E">
        <w:rPr>
          <w:rStyle w:val="spellingerror"/>
          <w:sz w:val="28"/>
          <w:szCs w:val="28"/>
        </w:rPr>
        <w:t xml:space="preserve">Челно-Вершинский </w:t>
      </w:r>
      <w:r w:rsidRPr="00583557">
        <w:rPr>
          <w:rStyle w:val="spellingerror"/>
          <w:sz w:val="28"/>
          <w:szCs w:val="28"/>
        </w:rPr>
        <w:t>Самарской области (далее – Администрация)</w:t>
      </w:r>
      <w:r w:rsidRPr="00583557">
        <w:rPr>
          <w:rStyle w:val="normaltextrun"/>
          <w:sz w:val="28"/>
          <w:szCs w:val="28"/>
        </w:rPr>
        <w:t>. </w:t>
      </w:r>
      <w:r w:rsidRPr="00583557">
        <w:rPr>
          <w:rStyle w:val="eop"/>
          <w:sz w:val="28"/>
          <w:szCs w:val="28"/>
        </w:rPr>
        <w:t> </w:t>
      </w:r>
    </w:p>
    <w:p w:rsidR="002B739E" w:rsidRDefault="002B739E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center"/>
        <w:textAlignment w:val="baseline"/>
        <w:rPr>
          <w:b/>
          <w:sz w:val="28"/>
          <w:szCs w:val="28"/>
        </w:rPr>
      </w:pPr>
    </w:p>
    <w:p w:rsidR="00717E66" w:rsidRDefault="00717E66" w:rsidP="002B739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t>Порядок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83557">
        <w:rPr>
          <w:rStyle w:val="normaltextru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 с учетом особенностей, установленных 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2.2. Соглашение о защите и поощрении капиталовложений заключается не позднее 1 января 2030 года.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2.3. Соглашение о защите и поощрении капиталовложений должно содержать следующие условия: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2)указание на этапы реализации инвестиционного проекта, в том числе: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</w:t>
      </w:r>
      <w:proofErr w:type="gramStart"/>
      <w:r w:rsidRPr="00583557">
        <w:rPr>
          <w:rStyle w:val="normaltextrun"/>
          <w:sz w:val="28"/>
          <w:szCs w:val="28"/>
        </w:rPr>
        <w:t>)с</w:t>
      </w:r>
      <w:proofErr w:type="gramEnd"/>
      <w:r w:rsidRPr="00583557">
        <w:rPr>
          <w:rStyle w:val="normaltextrun"/>
          <w:sz w:val="28"/>
          <w:szCs w:val="28"/>
        </w:rPr>
        <w:t>рок получения разрешений и согласий, необходимых для реализации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583557">
        <w:rPr>
          <w:rStyle w:val="normaltextrun"/>
          <w:sz w:val="28"/>
          <w:szCs w:val="28"/>
        </w:rPr>
        <w:t>д</w:t>
      </w:r>
      <w:proofErr w:type="spellEnd"/>
      <w:r w:rsidRPr="00583557">
        <w:rPr>
          <w:rStyle w:val="normaltextrun"/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 Федеральном законе (в пределах 25 процентов). </w:t>
      </w:r>
      <w:proofErr w:type="gramStart"/>
      <w:r w:rsidRPr="00583557">
        <w:rPr>
          <w:rStyle w:val="normaltextrun"/>
          <w:sz w:val="28"/>
          <w:szCs w:val="28"/>
        </w:rPr>
        <w:t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 Федерального закона;</w:t>
      </w:r>
      <w:r w:rsidRPr="00583557">
        <w:rPr>
          <w:rStyle w:val="eop"/>
          <w:sz w:val="28"/>
          <w:szCs w:val="28"/>
        </w:rPr>
        <w:t> </w:t>
      </w:r>
      <w:proofErr w:type="gramEnd"/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срок применения стабилизационной оговорки в пределах сроков, установленных Федеральным законом;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583557">
        <w:rPr>
          <w:rStyle w:val="normaltextrun"/>
          <w:sz w:val="28"/>
          <w:szCs w:val="28"/>
        </w:rPr>
        <w:t>5) условия связанных договоров, в том числе сроки предоставления и объемы субсидий, бюджетных ин</w:t>
      </w:r>
      <w:bookmarkStart w:id="0" w:name="_GoBack"/>
      <w:bookmarkEnd w:id="0"/>
      <w:r w:rsidRPr="00583557">
        <w:rPr>
          <w:rStyle w:val="normaltextrun"/>
          <w:sz w:val="28"/>
          <w:szCs w:val="28"/>
        </w:rPr>
        <w:t>вестиций, указанных в пункте 1 части 1 статьи 14   Федерального закона, и (или) процентная ставка (порядок ее определения) по кредитному договору, указанному в пункте 2 части 12 статьи 14 Федерального закона, а также сроки предоставления и объемы субсидий, указанных в пункте 2 части 3 статьи 14 Федерального</w:t>
      </w:r>
      <w:proofErr w:type="gramEnd"/>
      <w:r w:rsidRPr="00583557">
        <w:rPr>
          <w:rStyle w:val="normaltextrun"/>
          <w:sz w:val="28"/>
          <w:szCs w:val="28"/>
        </w:rPr>
        <w:t xml:space="preserve">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583557">
        <w:rPr>
          <w:rStyle w:val="normaltextru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583557">
        <w:rPr>
          <w:rStyle w:val="normaltextrun"/>
          <w:sz w:val="28"/>
          <w:szCs w:val="28"/>
        </w:rPr>
        <w:t xml:space="preserve"> </w:t>
      </w:r>
      <w:proofErr w:type="gramStart"/>
      <w:r w:rsidRPr="00583557">
        <w:rPr>
          <w:rStyle w:val="normaltextrun"/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r w:rsidRPr="00583557">
        <w:rPr>
          <w:rStyle w:val="eop"/>
          <w:sz w:val="28"/>
          <w:szCs w:val="28"/>
        </w:rPr>
        <w:t> </w:t>
      </w:r>
      <w:proofErr w:type="gramEnd"/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а) на возмещение реального ущерба в соответствии с порядком, предусмотренным статьей 12 Федерального закона, в том числе в случаях, предусмотренных частью 3 статьи 14 Федерального закона;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б) на возмещение понесенных затрат, предусмотренных статьей 15  Федерального закона (в случае, если публично-правовым образованием было принято решение о возмещении таких затрат);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9) иные условия, предусмотренные   Федеральным законом.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2.4. Решение о заключении соглашения принимается в форме распоряжения Администрации. </w:t>
      </w:r>
      <w:r w:rsidRPr="00583557">
        <w:rPr>
          <w:rStyle w:val="eop"/>
          <w:sz w:val="28"/>
          <w:szCs w:val="28"/>
        </w:rPr>
        <w:t> </w:t>
      </w:r>
    </w:p>
    <w:p w:rsidR="00717E66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spellingerror"/>
          <w:sz w:val="28"/>
          <w:szCs w:val="28"/>
        </w:rPr>
      </w:pPr>
      <w:r w:rsidRPr="002B739E">
        <w:rPr>
          <w:rStyle w:val="normaltextrun"/>
          <w:sz w:val="28"/>
          <w:szCs w:val="28"/>
        </w:rPr>
        <w:lastRenderedPageBreak/>
        <w:t>3.  Условия   заключения соглашений о защите и поощрении капиталовложений со стороны </w:t>
      </w:r>
      <w:r w:rsidRPr="002B739E">
        <w:rPr>
          <w:rStyle w:val="spellingerror"/>
          <w:sz w:val="28"/>
          <w:szCs w:val="28"/>
        </w:rPr>
        <w:t xml:space="preserve">Администрации 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1) игорный бизнес;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4) оптовая и розничная торговля;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normaltextru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83557">
        <w:rPr>
          <w:rStyle w:val="eop"/>
          <w:sz w:val="28"/>
          <w:szCs w:val="28"/>
        </w:rPr>
        <w:t> </w:t>
      </w:r>
    </w:p>
    <w:p w:rsidR="00717E66" w:rsidRPr="00583557" w:rsidRDefault="00717E66" w:rsidP="00717E66">
      <w:pPr>
        <w:jc w:val="both"/>
        <w:outlineLvl w:val="0"/>
        <w:rPr>
          <w:sz w:val="28"/>
          <w:szCs w:val="28"/>
        </w:rPr>
      </w:pPr>
    </w:p>
    <w:p w:rsidR="00717E66" w:rsidRPr="00583557" w:rsidRDefault="00717E66" w:rsidP="00717E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4C03" w:rsidRPr="00583557" w:rsidRDefault="00A04C03">
      <w:pPr>
        <w:rPr>
          <w:sz w:val="28"/>
          <w:szCs w:val="28"/>
        </w:rPr>
      </w:pPr>
    </w:p>
    <w:sectPr w:rsidR="00A04C03" w:rsidRPr="00583557" w:rsidSect="0058355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242"/>
    <w:multiLevelType w:val="multilevel"/>
    <w:tmpl w:val="DAEC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E66"/>
    <w:rsid w:val="000737E5"/>
    <w:rsid w:val="000B1BB0"/>
    <w:rsid w:val="000F13FB"/>
    <w:rsid w:val="00123170"/>
    <w:rsid w:val="001A7D6B"/>
    <w:rsid w:val="001D27D7"/>
    <w:rsid w:val="0022170D"/>
    <w:rsid w:val="00245596"/>
    <w:rsid w:val="002B739E"/>
    <w:rsid w:val="004F132C"/>
    <w:rsid w:val="005118FD"/>
    <w:rsid w:val="00517FC6"/>
    <w:rsid w:val="00525951"/>
    <w:rsid w:val="00553D7E"/>
    <w:rsid w:val="00563D7A"/>
    <w:rsid w:val="00583557"/>
    <w:rsid w:val="005C6D00"/>
    <w:rsid w:val="005E1F2C"/>
    <w:rsid w:val="005F0AB3"/>
    <w:rsid w:val="0063488A"/>
    <w:rsid w:val="006A65D3"/>
    <w:rsid w:val="006B24D7"/>
    <w:rsid w:val="00717E66"/>
    <w:rsid w:val="00745385"/>
    <w:rsid w:val="007734E5"/>
    <w:rsid w:val="007E329C"/>
    <w:rsid w:val="008033B7"/>
    <w:rsid w:val="00890D55"/>
    <w:rsid w:val="00945EDB"/>
    <w:rsid w:val="009707B1"/>
    <w:rsid w:val="009E17D4"/>
    <w:rsid w:val="00A02AB4"/>
    <w:rsid w:val="00A04C03"/>
    <w:rsid w:val="00A653BF"/>
    <w:rsid w:val="00B80490"/>
    <w:rsid w:val="00C25546"/>
    <w:rsid w:val="00CB4D76"/>
    <w:rsid w:val="00D55CDA"/>
    <w:rsid w:val="00E8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1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aragraph">
    <w:name w:val="paragraph"/>
    <w:basedOn w:val="a"/>
    <w:rsid w:val="007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717E66"/>
  </w:style>
  <w:style w:type="character" w:customStyle="1" w:styleId="eop">
    <w:name w:val="eop"/>
    <w:rsid w:val="00717E66"/>
  </w:style>
  <w:style w:type="character" w:customStyle="1" w:styleId="spellingerror">
    <w:name w:val="spellingerror"/>
    <w:rsid w:val="00717E66"/>
  </w:style>
  <w:style w:type="character" w:customStyle="1" w:styleId="3">
    <w:name w:val="Основной текст (3)"/>
    <w:rsid w:val="007734E5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3">
    <w:name w:val="No Spacing"/>
    <w:uiPriority w:val="1"/>
    <w:qFormat/>
    <w:rsid w:val="0077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AF77-2AF7-4C8C-AE99-7F44EC97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23</cp:revision>
  <cp:lastPrinted>2021-06-21T06:12:00Z</cp:lastPrinted>
  <dcterms:created xsi:type="dcterms:W3CDTF">2021-06-18T06:20:00Z</dcterms:created>
  <dcterms:modified xsi:type="dcterms:W3CDTF">2021-06-25T10:02:00Z</dcterms:modified>
</cp:coreProperties>
</file>